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99" w:rsidRPr="00B77A99" w:rsidRDefault="00B77A99" w:rsidP="00B77A99">
      <w:pPr>
        <w:jc w:val="left"/>
        <w:rPr>
          <w:rFonts w:ascii="Times New Roman" w:hAnsi="Times New Roman"/>
          <w:color w:val="000000"/>
          <w:sz w:val="21"/>
          <w:szCs w:val="21"/>
        </w:rPr>
      </w:pPr>
      <w:r w:rsidRPr="00B77A99">
        <w:rPr>
          <w:rFonts w:ascii="Times New Roman" w:eastAsia="ＭＳ Ｐ明朝" w:hAnsi="Times New Roman"/>
          <w:sz w:val="21"/>
          <w:szCs w:val="21"/>
        </w:rPr>
        <w:t>Documents Requiring Submiss</w:t>
      </w:r>
      <w:bookmarkStart w:id="0" w:name="_GoBack"/>
      <w:bookmarkEnd w:id="0"/>
      <w:r w:rsidRPr="00B77A99">
        <w:rPr>
          <w:rFonts w:ascii="Times New Roman" w:eastAsia="ＭＳ Ｐ明朝" w:hAnsi="Times New Roman"/>
          <w:sz w:val="21"/>
          <w:szCs w:val="21"/>
        </w:rPr>
        <w:t>ion</w:t>
      </w:r>
    </w:p>
    <w:p w:rsidR="009E54FB" w:rsidRPr="007D554C" w:rsidRDefault="009E54FB" w:rsidP="009E54FB">
      <w:pPr>
        <w:jc w:val="right"/>
        <w:rPr>
          <w:rFonts w:ascii="Times New Roman" w:hAnsi="Times New Roman"/>
          <w:color w:val="000000"/>
          <w:sz w:val="24"/>
          <w:szCs w:val="24"/>
        </w:rPr>
      </w:pPr>
      <w:r w:rsidRPr="007D554C">
        <w:rPr>
          <w:rFonts w:ascii="Times New Roman" w:hAnsi="Times New Roman"/>
          <w:color w:val="000000"/>
          <w:sz w:val="24"/>
          <w:szCs w:val="24"/>
        </w:rPr>
        <w:t>Annex-1</w:t>
      </w:r>
    </w:p>
    <w:tbl>
      <w:tblPr>
        <w:tblW w:w="1049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3261"/>
        <w:gridCol w:w="850"/>
        <w:gridCol w:w="3969"/>
      </w:tblGrid>
      <w:tr w:rsidR="009E54FB" w:rsidRPr="007D554C" w:rsidTr="00F0666A">
        <w:trPr>
          <w:cantSplit/>
          <w:trHeight w:val="651"/>
        </w:trPr>
        <w:tc>
          <w:tcPr>
            <w:tcW w:w="5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E54FB" w:rsidRPr="007D554C" w:rsidRDefault="009E54FB" w:rsidP="00C97520">
            <w:pPr>
              <w:ind w:rightChars="-55" w:right="-99"/>
              <w:jc w:val="center"/>
              <w:rPr>
                <w:rFonts w:ascii="Times New Roman" w:eastAsia="ＭＳ Ｐ明朝" w:hAnsi="Times New Roman"/>
                <w:color w:val="000000"/>
                <w:sz w:val="20"/>
              </w:rPr>
            </w:pPr>
            <w:r w:rsidRPr="007D554C">
              <w:rPr>
                <w:rFonts w:ascii="Times New Roman" w:eastAsia="ＭＳ Ｐ明朝" w:hAnsi="Times New Roman"/>
                <w:color w:val="000000"/>
                <w:sz w:val="20"/>
                <w:lang w:eastAsia="zh-CN"/>
              </w:rPr>
              <w:t>Guidelines for Nature of Production Condition Changes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E54FB" w:rsidRPr="007D554C" w:rsidRDefault="009E54FB" w:rsidP="00C97520">
            <w:pPr>
              <w:jc w:val="center"/>
              <w:rPr>
                <w:rFonts w:ascii="Times New Roman" w:eastAsia="ＭＳ Ｐ明朝" w:hAnsi="Times New Roman"/>
                <w:color w:val="000000"/>
                <w:sz w:val="20"/>
              </w:rPr>
            </w:pPr>
            <w:r w:rsidRPr="007D554C">
              <w:rPr>
                <w:rFonts w:ascii="Times New Roman" w:eastAsia="ＭＳ Ｐ明朝" w:hAnsi="Times New Roman"/>
                <w:color w:val="000000"/>
                <w:sz w:val="20"/>
              </w:rPr>
              <w:t>Attachment of Sample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E54FB" w:rsidRPr="007D554C" w:rsidRDefault="009E54FB" w:rsidP="00C97520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7D554C">
              <w:rPr>
                <w:rFonts w:ascii="Times New Roman" w:eastAsia="ＭＳ Ｐ明朝" w:hAnsi="Times New Roman"/>
                <w:sz w:val="20"/>
              </w:rPr>
              <w:t>Documents Requiring Submission *Note 2</w:t>
            </w:r>
          </w:p>
        </w:tc>
      </w:tr>
      <w:tr w:rsidR="009E54FB" w:rsidRPr="007D554C" w:rsidTr="00F0666A">
        <w:trPr>
          <w:cantSplit/>
          <w:trHeight w:val="439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9E54FB" w:rsidRPr="007D554C" w:rsidRDefault="009E54FB" w:rsidP="00C97520">
            <w:pPr>
              <w:ind w:left="113" w:right="113"/>
              <w:jc w:val="center"/>
              <w:rPr>
                <w:rFonts w:ascii="Times New Roman" w:eastAsia="ＭＳ Ｐ明朝" w:hAnsi="Times New Roman"/>
                <w:color w:val="000000"/>
                <w:sz w:val="20"/>
              </w:rPr>
            </w:pPr>
            <w:r w:rsidRPr="007D554C">
              <w:rPr>
                <w:rFonts w:ascii="Times New Roman" w:eastAsia="ＭＳ Ｐ明朝" w:hAnsi="Times New Roman"/>
                <w:color w:val="000000"/>
                <w:sz w:val="20"/>
              </w:rPr>
              <w:t>Change of personnel</w:t>
            </w: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</w:tcPr>
          <w:p w:rsidR="009E54FB" w:rsidRPr="007D554C" w:rsidRDefault="009E54FB" w:rsidP="00C97520">
            <w:pPr>
              <w:jc w:val="left"/>
              <w:rPr>
                <w:rFonts w:ascii="Times New Roman" w:eastAsiaTheme="minorEastAsia" w:hAnsi="Times New Roman"/>
                <w:color w:val="000000" w:themeColor="text1"/>
                <w:sz w:val="20"/>
              </w:rPr>
            </w:pPr>
            <w:r w:rsidRPr="007D554C">
              <w:rPr>
                <w:rFonts w:ascii="Times New Roman" w:eastAsiaTheme="minorEastAsia" w:hAnsi="Times New Roman"/>
                <w:color w:val="000000" w:themeColor="text1"/>
                <w:sz w:val="20"/>
              </w:rPr>
              <w:t>Change of manufacturing locations *Note1</w:t>
            </w:r>
          </w:p>
        </w:tc>
        <w:tc>
          <w:tcPr>
            <w:tcW w:w="3261" w:type="dxa"/>
            <w:tcBorders>
              <w:top w:val="single" w:sz="12" w:space="0" w:color="auto"/>
              <w:bottom w:val="dashed" w:sz="4" w:space="0" w:color="auto"/>
            </w:tcBorders>
          </w:tcPr>
          <w:p w:rsidR="009E54FB" w:rsidRPr="007D554C" w:rsidRDefault="009E54FB" w:rsidP="00C97520">
            <w:pPr>
              <w:ind w:leftChars="-18" w:left="34" w:rightChars="-55" w:right="-99" w:hangingChars="33" w:hanging="66"/>
              <w:jc w:val="left"/>
              <w:rPr>
                <w:rFonts w:ascii="Times New Roman" w:eastAsiaTheme="minorEastAsia" w:hAnsi="Times New Roman"/>
                <w:color w:val="000000" w:themeColor="text1"/>
                <w:sz w:val="20"/>
              </w:rPr>
            </w:pPr>
            <w:r w:rsidRPr="007D554C">
              <w:rPr>
                <w:rFonts w:ascii="Times New Roman" w:eastAsiaTheme="minorEastAsia" w:hAnsi="Times New Roman"/>
                <w:color w:val="000000" w:themeColor="text1"/>
                <w:sz w:val="20"/>
              </w:rPr>
              <w:t>・</w:t>
            </w:r>
            <w:r w:rsidRPr="007D554C">
              <w:rPr>
                <w:rFonts w:ascii="Times New Roman" w:eastAsiaTheme="minorEastAsia" w:hAnsi="Times New Roman"/>
                <w:color w:val="000000" w:themeColor="text1"/>
                <w:sz w:val="20"/>
              </w:rPr>
              <w:t>This change has a significant impact on quality and the notification must be submitted in advance.</w:t>
            </w:r>
          </w:p>
          <w:p w:rsidR="009E54FB" w:rsidRPr="007D554C" w:rsidRDefault="009E54FB" w:rsidP="00C97520">
            <w:pPr>
              <w:ind w:leftChars="-18" w:left="34" w:rightChars="-55" w:right="-99" w:hangingChars="33" w:hanging="66"/>
              <w:jc w:val="left"/>
              <w:rPr>
                <w:rFonts w:ascii="Times New Roman" w:eastAsiaTheme="minorEastAsia" w:hAnsi="Times New Roman"/>
                <w:color w:val="000000" w:themeColor="text1"/>
                <w:sz w:val="20"/>
              </w:rPr>
            </w:pPr>
            <w:r w:rsidRPr="007D554C">
              <w:rPr>
                <w:rFonts w:ascii="Times New Roman" w:eastAsiaTheme="minorEastAsia" w:hAnsi="Times New Roman"/>
                <w:color w:val="000000" w:themeColor="text1"/>
                <w:sz w:val="20"/>
              </w:rPr>
              <w:t>(</w:t>
            </w:r>
            <w:r w:rsidR="00A61000" w:rsidRPr="007D554C">
              <w:rPr>
                <w:rFonts w:ascii="Times New Roman" w:eastAsiaTheme="minorEastAsia" w:hAnsi="Times New Roman"/>
                <w:color w:val="000000" w:themeColor="text1"/>
                <w:sz w:val="20"/>
              </w:rPr>
              <w:t>In case of the 2nd venders' manufacturing factory location changes, the 2nd venders' QA system must be checked.</w:t>
            </w:r>
            <w:r w:rsidRPr="007D554C">
              <w:rPr>
                <w:rFonts w:ascii="Times New Roman" w:eastAsiaTheme="minorEastAsia" w:hAnsi="Times New Roman"/>
                <w:color w:val="000000" w:themeColor="text1"/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9E54FB" w:rsidRPr="007D554C" w:rsidRDefault="009E54FB" w:rsidP="00C97520">
            <w:pPr>
              <w:jc w:val="center"/>
              <w:rPr>
                <w:rFonts w:ascii="Times New Roman" w:eastAsiaTheme="minorEastAsia" w:hAnsi="Times New Roman"/>
                <w:color w:val="000000" w:themeColor="text1"/>
                <w:sz w:val="20"/>
              </w:rPr>
            </w:pPr>
            <w:r w:rsidRPr="007D554C">
              <w:rPr>
                <w:rFonts w:ascii="Times New Roman" w:eastAsiaTheme="minorEastAsia" w:hAnsi="Times New Roman"/>
                <w:color w:val="000000" w:themeColor="text1"/>
                <w:sz w:val="20"/>
              </w:rPr>
              <w:t>Y</w:t>
            </w:r>
          </w:p>
        </w:tc>
        <w:tc>
          <w:tcPr>
            <w:tcW w:w="396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E54FB" w:rsidRPr="007D554C" w:rsidRDefault="00A61000" w:rsidP="00C97520">
            <w:pPr>
              <w:jc w:val="left"/>
              <w:rPr>
                <w:rFonts w:ascii="Times New Roman" w:eastAsiaTheme="minorEastAsia" w:hAnsi="Times New Roman"/>
                <w:color w:val="000000" w:themeColor="text1"/>
                <w:sz w:val="20"/>
              </w:rPr>
            </w:pPr>
            <w:r w:rsidRPr="007D554C">
              <w:rPr>
                <w:rFonts w:ascii="Times New Roman" w:eastAsiaTheme="minorEastAsia" w:hAnsi="Times New Roman"/>
                <w:color w:val="000000" w:themeColor="text1"/>
                <w:sz w:val="20"/>
              </w:rPr>
              <w:t>A</w:t>
            </w:r>
            <w:r w:rsidR="009E54FB" w:rsidRPr="007D554C">
              <w:rPr>
                <w:rFonts w:ascii="Times New Roman" w:eastAsiaTheme="minorEastAsia" w:hAnsi="Times New Roman"/>
                <w:color w:val="000000" w:themeColor="text1"/>
                <w:sz w:val="20"/>
              </w:rPr>
              <w:t>ll data to be submitted that are required for change of “personnel,” “equipment,” “materials” and “work methods”</w:t>
            </w:r>
          </w:p>
        </w:tc>
      </w:tr>
      <w:tr w:rsidR="009E54FB" w:rsidRPr="007D554C" w:rsidTr="00F0666A">
        <w:trPr>
          <w:cantSplit/>
          <w:trHeight w:val="439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E54FB" w:rsidRPr="007D554C" w:rsidRDefault="009E54FB" w:rsidP="00C97520">
            <w:pPr>
              <w:jc w:val="center"/>
              <w:rPr>
                <w:rFonts w:ascii="Times New Roman" w:eastAsia="ＭＳ Ｐ明朝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9E54FB" w:rsidRPr="007D554C" w:rsidRDefault="009E54FB" w:rsidP="00C97520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 w:val="20"/>
              </w:rPr>
              <w:t>Company name change and change in the line of business</w:t>
            </w: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:rsidR="009E54FB" w:rsidRPr="007D554C" w:rsidRDefault="009E54FB" w:rsidP="00C97520">
            <w:pPr>
              <w:ind w:leftChars="-18" w:left="34" w:rightChars="-55" w:right="-99" w:hangingChars="33" w:hanging="6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 w:val="20"/>
              </w:rPr>
              <w:t>Including company name change due to a merger, company split-up, etc. or change in the line of business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E54FB" w:rsidRPr="007D554C" w:rsidRDefault="009E54FB" w:rsidP="00C97520">
            <w:pPr>
              <w:jc w:val="center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 w:val="20"/>
              </w:rPr>
              <w:t>N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E54FB" w:rsidRPr="007D554C" w:rsidRDefault="009E54FB" w:rsidP="00C97520">
            <w:pPr>
              <w:ind w:leftChars="-13" w:left="96" w:hanging="119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 w:val="20"/>
              </w:rPr>
              <w:t>Quality-related organization chart</w:t>
            </w:r>
          </w:p>
          <w:p w:rsidR="009E54FB" w:rsidRPr="007D554C" w:rsidRDefault="009E54FB" w:rsidP="00C97520">
            <w:pPr>
              <w:ind w:left="110" w:hangingChars="55" w:hanging="11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 w:val="20"/>
              </w:rPr>
              <w:t>Information about company name change and change in the line of business</w:t>
            </w:r>
          </w:p>
        </w:tc>
      </w:tr>
      <w:tr w:rsidR="009E54FB" w:rsidRPr="007D554C" w:rsidTr="00F0666A">
        <w:trPr>
          <w:cantSplit/>
          <w:trHeight w:val="439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E54FB" w:rsidRPr="007D554C" w:rsidRDefault="009E54FB" w:rsidP="00C97520">
            <w:pPr>
              <w:jc w:val="center"/>
              <w:rPr>
                <w:rFonts w:ascii="Times New Roman" w:eastAsia="ＭＳ Ｐ明朝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9E54FB" w:rsidRPr="007D554C" w:rsidRDefault="009E54FB" w:rsidP="00C97520">
            <w:pPr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person in charge of QA</w:t>
            </w: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:rsidR="009E54FB" w:rsidRPr="007D554C" w:rsidRDefault="009E54FB" w:rsidP="00C97520">
            <w:pPr>
              <w:ind w:leftChars="-37" w:left="-1" w:rightChars="-55" w:right="-99" w:hangingChars="33" w:hanging="6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E54FB" w:rsidRPr="007D554C" w:rsidRDefault="009E54FB" w:rsidP="00C97520">
            <w:pPr>
              <w:jc w:val="center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 w:val="20"/>
              </w:rPr>
              <w:t>N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E54FB" w:rsidRPr="007D554C" w:rsidRDefault="009E54FB" w:rsidP="00C97520">
            <w:pPr>
              <w:ind w:left="136" w:hangingChars="68" w:hanging="13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 w:val="20"/>
              </w:rPr>
              <w:t>Quality-related organization chart</w:t>
            </w:r>
          </w:p>
          <w:p w:rsidR="009E54FB" w:rsidRPr="007D554C" w:rsidRDefault="009E54FB" w:rsidP="00C97520">
            <w:pPr>
              <w:ind w:left="136" w:hangingChars="68" w:hanging="13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 w:val="20"/>
              </w:rPr>
              <w:t>Information of the person in charge of QA before and after the change (Title, name, contact information, etc.)</w:t>
            </w:r>
          </w:p>
        </w:tc>
      </w:tr>
      <w:tr w:rsidR="009E54FB" w:rsidRPr="007D554C" w:rsidTr="00F0666A">
        <w:trPr>
          <w:cantSplit/>
          <w:trHeight w:val="798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E54FB" w:rsidRPr="007D554C" w:rsidRDefault="009E54FB" w:rsidP="00C97520">
            <w:pPr>
              <w:jc w:val="center"/>
              <w:rPr>
                <w:rFonts w:ascii="Times New Roman" w:eastAsia="ＭＳ Ｐ明朝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12" w:space="0" w:color="auto"/>
            </w:tcBorders>
          </w:tcPr>
          <w:p w:rsidR="009E54FB" w:rsidRPr="007D554C" w:rsidRDefault="009E54FB" w:rsidP="00C97520">
            <w:pPr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 w:val="20"/>
              </w:rPr>
              <w:t>Personnel change</w:t>
            </w:r>
          </w:p>
        </w:tc>
        <w:tc>
          <w:tcPr>
            <w:tcW w:w="3261" w:type="dxa"/>
            <w:tcBorders>
              <w:top w:val="dashed" w:sz="4" w:space="0" w:color="auto"/>
              <w:bottom w:val="single" w:sz="12" w:space="0" w:color="auto"/>
            </w:tcBorders>
          </w:tcPr>
          <w:p w:rsidR="009E54FB" w:rsidRPr="007D554C" w:rsidRDefault="009E54FB" w:rsidP="009E54FB">
            <w:pPr>
              <w:ind w:leftChars="-18" w:left="134" w:hangingChars="83" w:hanging="16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Change of </w:t>
            </w:r>
            <w:r w:rsidR="00A71601" w:rsidRPr="007D554C">
              <w:rPr>
                <w:rFonts w:ascii="Times New Roman" w:eastAsia="ＭＳ Ｐ明朝" w:hAnsi="Times New Roman"/>
                <w:color w:val="000000" w:themeColor="text1"/>
                <w:sz w:val="20"/>
              </w:rPr>
              <w:t>more than half of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personnel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</w:r>
          </w:p>
        </w:tc>
        <w:tc>
          <w:tcPr>
            <w:tcW w:w="85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9E54FB" w:rsidRPr="007D554C" w:rsidRDefault="009E54FB" w:rsidP="00C97520">
            <w:pPr>
              <w:jc w:val="center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 w:val="20"/>
              </w:rPr>
              <w:t>Y</w:t>
            </w:r>
          </w:p>
        </w:tc>
        <w:tc>
          <w:tcPr>
            <w:tcW w:w="396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E54FB" w:rsidRPr="007D554C" w:rsidRDefault="009E54FB" w:rsidP="00C97520">
            <w:pPr>
              <w:ind w:left="136" w:hangingChars="68" w:hanging="13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 w:val="20"/>
              </w:rPr>
              <w:t>QC process chart</w:t>
            </w:r>
          </w:p>
          <w:p w:rsidR="009E54FB" w:rsidRPr="007D554C" w:rsidRDefault="009E54FB" w:rsidP="00C97520">
            <w:pPr>
              <w:ind w:left="136" w:hangingChars="68" w:hanging="13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 w:val="20"/>
              </w:rPr>
              <w:t>Records of operator education</w:t>
            </w:r>
          </w:p>
          <w:p w:rsidR="009E54FB" w:rsidRPr="007D554C" w:rsidRDefault="009E54FB" w:rsidP="00C97520">
            <w:pPr>
              <w:ind w:left="136" w:hangingChars="68" w:hanging="13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 w:val="20"/>
              </w:rPr>
              <w:t>Evaluation Report before and after the change *Note 3</w:t>
            </w:r>
          </w:p>
          <w:p w:rsidR="009E54FB" w:rsidRPr="007D554C" w:rsidRDefault="009E54FB" w:rsidP="00C97520">
            <w:pPr>
              <w:widowControl/>
              <w:ind w:left="136" w:hangingChars="68" w:hanging="13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 w:val="20"/>
              </w:rPr>
              <w:t>Method of distinguishing between non-defective and defective articles</w:t>
            </w:r>
          </w:p>
        </w:tc>
      </w:tr>
      <w:tr w:rsidR="009E54FB" w:rsidRPr="007D554C" w:rsidTr="00F0666A">
        <w:trPr>
          <w:cantSplit/>
          <w:trHeight w:val="189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9E54FB" w:rsidRPr="007D554C" w:rsidRDefault="009E54FB" w:rsidP="00C97520">
            <w:pPr>
              <w:ind w:left="113" w:right="113"/>
              <w:jc w:val="center"/>
              <w:rPr>
                <w:rFonts w:ascii="Times New Roman" w:eastAsia="ＭＳ Ｐ明朝" w:hAnsi="Times New Roman"/>
                <w:color w:val="000000"/>
                <w:sz w:val="20"/>
              </w:rPr>
            </w:pPr>
            <w:r w:rsidRPr="007D554C">
              <w:rPr>
                <w:rFonts w:ascii="Times New Roman" w:eastAsia="ＭＳ Ｐ明朝" w:hAnsi="Times New Roman"/>
                <w:color w:val="000000"/>
                <w:sz w:val="20"/>
              </w:rPr>
              <w:t>Change of equipment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9E54FB" w:rsidRPr="007D554C" w:rsidRDefault="009E54FB" w:rsidP="00C97520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</w:rPr>
            </w:pPr>
            <w:r w:rsidRPr="007D554C">
              <w:rPr>
                <w:rFonts w:ascii="Times New Roman" w:eastAsia="ＭＳ Ｐ明朝" w:hAnsi="Times New Roman"/>
                <w:color w:val="000000"/>
                <w:sz w:val="20"/>
              </w:rPr>
              <w:t>Change of manufacturing/inspection equipment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9E54FB" w:rsidRPr="007D554C" w:rsidRDefault="009E54FB" w:rsidP="00C97520">
            <w:pPr>
              <w:ind w:leftChars="-18" w:left="34" w:rightChars="-55" w:right="-99" w:hangingChars="33" w:hanging="66"/>
              <w:jc w:val="left"/>
              <w:rPr>
                <w:rFonts w:ascii="Times New Roman" w:eastAsia="ＭＳ Ｐ明朝" w:hAnsi="Times New Roman"/>
                <w:color w:val="000000"/>
                <w:sz w:val="20"/>
              </w:rPr>
            </w:pPr>
            <w:r w:rsidRPr="007D554C">
              <w:rPr>
                <w:rFonts w:ascii="Times New Roman" w:eastAsia="ＭＳ Ｐ明朝" w:hAnsi="Times New Roman"/>
                <w:color w:val="000000"/>
                <w:sz w:val="20"/>
              </w:rPr>
              <w:t>・</w:t>
            </w:r>
            <w:r w:rsidRPr="007D554C">
              <w:rPr>
                <w:rFonts w:ascii="Times New Roman" w:eastAsia="ＭＳ Ｐ明朝" w:hAnsi="Times New Roman"/>
                <w:color w:val="000000"/>
                <w:sz w:val="20"/>
              </w:rPr>
              <w:t xml:space="preserve">For new installation </w:t>
            </w:r>
            <w:r w:rsidRPr="007D554C">
              <w:rPr>
                <w:rFonts w:ascii="Times New Roman" w:hAnsi="Times New Roman"/>
                <w:sz w:val="20"/>
              </w:rPr>
              <w:t>*Note1</w:t>
            </w:r>
            <w:r w:rsidRPr="007D554C">
              <w:rPr>
                <w:rFonts w:ascii="Times New Roman" w:eastAsia="ＭＳ Ｐ明朝" w:hAnsi="Times New Roman"/>
                <w:color w:val="000000"/>
                <w:sz w:val="20"/>
              </w:rPr>
              <w:t xml:space="preserve"> or change of manufacturing/inspection equipment arising from the functions/characteristics of products</w:t>
            </w:r>
          </w:p>
          <w:p w:rsidR="009E54FB" w:rsidRPr="007D554C" w:rsidRDefault="009E54FB" w:rsidP="00C97520">
            <w:pPr>
              <w:ind w:leftChars="-18" w:left="34" w:rightChars="-55" w:right="-99" w:hangingChars="33" w:hanging="66"/>
              <w:jc w:val="left"/>
              <w:rPr>
                <w:rFonts w:ascii="Times New Roman" w:eastAsia="ＭＳ Ｐ明朝" w:hAnsi="Times New Roman"/>
                <w:sz w:val="20"/>
              </w:rPr>
            </w:pPr>
            <w:r w:rsidRPr="007D554C">
              <w:rPr>
                <w:rFonts w:ascii="Times New Roman" w:eastAsia="ＭＳ Ｐ明朝" w:hAnsi="Times New Roman"/>
                <w:color w:val="000000"/>
                <w:sz w:val="20"/>
              </w:rPr>
              <w:t xml:space="preserve">(not including changes of </w:t>
            </w:r>
            <w:r w:rsidR="00D3119C" w:rsidRPr="007D554C">
              <w:rPr>
                <w:rFonts w:ascii="Times New Roman" w:eastAsia="ＭＳ Ｐ明朝" w:hAnsi="Times New Roman"/>
                <w:color w:val="000000"/>
                <w:sz w:val="20"/>
              </w:rPr>
              <w:t>equipment</w:t>
            </w:r>
            <w:r w:rsidRPr="007D554C">
              <w:rPr>
                <w:rFonts w:ascii="Times New Roman" w:eastAsia="ＭＳ Ｐ明朝" w:hAnsi="Times New Roman"/>
                <w:color w:val="000000"/>
                <w:sz w:val="20"/>
              </w:rPr>
              <w:t xml:space="preserve"> that do not require calibration or inspection)</w:t>
            </w:r>
            <w:r w:rsidRPr="007D554C">
              <w:rPr>
                <w:rFonts w:ascii="Times New Roman" w:eastAsia="ＭＳ Ｐ明朝" w:hAnsi="Times New Roman"/>
                <w:sz w:val="20"/>
              </w:rPr>
              <w:t xml:space="preserve"> </w:t>
            </w:r>
          </w:p>
          <w:p w:rsidR="009E54FB" w:rsidRPr="007D554C" w:rsidRDefault="009E54FB" w:rsidP="00C97520">
            <w:pPr>
              <w:ind w:leftChars="-18" w:left="34" w:hangingChars="33" w:hanging="66"/>
              <w:jc w:val="left"/>
              <w:rPr>
                <w:rFonts w:ascii="Times New Roman" w:eastAsia="ＭＳ Ｐ明朝" w:hAnsi="Times New Roman"/>
                <w:sz w:val="20"/>
              </w:rPr>
            </w:pPr>
            <w:r w:rsidRPr="007D554C">
              <w:rPr>
                <w:rFonts w:ascii="Times New Roman" w:eastAsia="ＭＳ Ｐ明朝" w:hAnsi="Times New Roman"/>
                <w:sz w:val="20"/>
              </w:rPr>
              <w:t>・</w:t>
            </w:r>
            <w:r w:rsidRPr="007D554C">
              <w:rPr>
                <w:rFonts w:ascii="Times New Roman" w:eastAsia="ＭＳ Ｐ明朝" w:hAnsi="Times New Roman"/>
                <w:sz w:val="20"/>
              </w:rPr>
              <w:t>Change of management standards for manufacturing/inspection equipment (not including changes at the level of fine adjustment within the control limits)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9E54FB" w:rsidRPr="007D554C" w:rsidRDefault="009E54FB" w:rsidP="00C97520">
            <w:pPr>
              <w:widowControl/>
              <w:jc w:val="center"/>
              <w:rPr>
                <w:rFonts w:ascii="Times New Roman" w:eastAsia="ＭＳ Ｐ明朝" w:hAnsi="Times New Roman"/>
                <w:color w:val="000000"/>
                <w:sz w:val="20"/>
              </w:rPr>
            </w:pPr>
            <w:r w:rsidRPr="007D554C">
              <w:rPr>
                <w:rFonts w:ascii="Times New Roman" w:eastAsia="ＭＳ Ｐ明朝" w:hAnsi="Times New Roman"/>
                <w:color w:val="000000"/>
                <w:sz w:val="20"/>
              </w:rPr>
              <w:t>Y</w:t>
            </w:r>
          </w:p>
        </w:tc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</w:tcPr>
          <w:p w:rsidR="009E54FB" w:rsidRPr="007D554C" w:rsidRDefault="009E54FB" w:rsidP="00C97520">
            <w:pPr>
              <w:jc w:val="left"/>
              <w:rPr>
                <w:rFonts w:ascii="Times New Roman" w:eastAsia="ＭＳ Ｐ明朝" w:hAnsi="Times New Roman"/>
                <w:sz w:val="20"/>
              </w:rPr>
            </w:pPr>
            <w:r w:rsidRPr="007D554C">
              <w:rPr>
                <w:rFonts w:ascii="Times New Roman" w:eastAsia="ＭＳ Ｐ明朝" w:hAnsi="Times New Roman"/>
                <w:sz w:val="20"/>
              </w:rPr>
              <w:t>・</w:t>
            </w:r>
            <w:r w:rsidRPr="007D554C">
              <w:rPr>
                <w:rFonts w:ascii="Times New Roman" w:eastAsia="ＭＳ Ｐ明朝" w:hAnsi="Times New Roman"/>
                <w:sz w:val="20"/>
              </w:rPr>
              <w:t>Evaluation Report before and after the change *Note 3</w:t>
            </w:r>
          </w:p>
          <w:p w:rsidR="009E54FB" w:rsidRPr="007D554C" w:rsidRDefault="009E54FB" w:rsidP="00C97520">
            <w:pPr>
              <w:jc w:val="left"/>
              <w:rPr>
                <w:rFonts w:ascii="Times New Roman" w:eastAsia="ＭＳ Ｐ明朝" w:hAnsi="Times New Roman"/>
                <w:sz w:val="20"/>
              </w:rPr>
            </w:pPr>
            <w:r w:rsidRPr="007D554C">
              <w:rPr>
                <w:rFonts w:ascii="Times New Roman" w:eastAsia="ＭＳ Ｐ明朝" w:hAnsi="Times New Roman"/>
                <w:sz w:val="20"/>
              </w:rPr>
              <w:t>・</w:t>
            </w:r>
            <w:r w:rsidRPr="007D554C">
              <w:rPr>
                <w:rFonts w:ascii="Times New Roman" w:eastAsia="ＭＳ Ｐ明朝" w:hAnsi="Times New Roman"/>
                <w:sz w:val="20"/>
              </w:rPr>
              <w:t>Equipment Inspection Report *Note 3</w:t>
            </w:r>
          </w:p>
          <w:p w:rsidR="009E54FB" w:rsidRPr="007D554C" w:rsidRDefault="009E54FB" w:rsidP="00C97520">
            <w:pPr>
              <w:jc w:val="left"/>
              <w:rPr>
                <w:rFonts w:ascii="Times New Roman" w:eastAsia="ＭＳ Ｐ明朝" w:hAnsi="Times New Roman"/>
                <w:sz w:val="20"/>
              </w:rPr>
            </w:pPr>
            <w:r w:rsidRPr="007D554C">
              <w:rPr>
                <w:rFonts w:ascii="Times New Roman" w:eastAsia="ＭＳ Ｐ明朝" w:hAnsi="Times New Roman"/>
                <w:sz w:val="20"/>
              </w:rPr>
              <w:t>・</w:t>
            </w:r>
            <w:r w:rsidRPr="007D554C">
              <w:rPr>
                <w:rFonts w:ascii="Times New Roman" w:eastAsia="ＭＳ Ｐ明朝" w:hAnsi="Times New Roman"/>
                <w:sz w:val="20"/>
              </w:rPr>
              <w:t>Results of equipment calibration/daily inspection</w:t>
            </w:r>
          </w:p>
          <w:p w:rsidR="009E54FB" w:rsidRPr="007D554C" w:rsidRDefault="009E54FB" w:rsidP="00C97520">
            <w:pPr>
              <w:jc w:val="left"/>
              <w:rPr>
                <w:rFonts w:ascii="Times New Roman" w:eastAsia="ＭＳ Ｐ明朝" w:hAnsi="Times New Roman"/>
                <w:sz w:val="20"/>
              </w:rPr>
            </w:pPr>
            <w:r w:rsidRPr="007D554C">
              <w:rPr>
                <w:rFonts w:ascii="Times New Roman" w:eastAsia="ＭＳ Ｐ明朝" w:hAnsi="Times New Roman"/>
                <w:sz w:val="20"/>
              </w:rPr>
              <w:t>・</w:t>
            </w:r>
            <w:r w:rsidRPr="007D554C">
              <w:rPr>
                <w:rFonts w:ascii="Times New Roman" w:eastAsia="ＭＳ Ｐ明朝" w:hAnsi="Times New Roman"/>
                <w:sz w:val="20"/>
              </w:rPr>
              <w:t>QC process chart</w:t>
            </w:r>
          </w:p>
          <w:p w:rsidR="009E54FB" w:rsidRPr="007D554C" w:rsidRDefault="009E54FB" w:rsidP="00C97520">
            <w:pPr>
              <w:jc w:val="left"/>
              <w:rPr>
                <w:rFonts w:ascii="Times New Roman" w:eastAsia="ＭＳ Ｐ明朝" w:hAnsi="Times New Roman"/>
                <w:sz w:val="20"/>
              </w:rPr>
            </w:pPr>
            <w:r w:rsidRPr="007D554C">
              <w:rPr>
                <w:rFonts w:ascii="Times New Roman" w:eastAsia="ＭＳ Ｐ明朝" w:hAnsi="Times New Roman"/>
                <w:sz w:val="20"/>
              </w:rPr>
              <w:t>・</w:t>
            </w:r>
            <w:r w:rsidRPr="007D554C">
              <w:rPr>
                <w:rFonts w:ascii="Times New Roman" w:eastAsia="ＭＳ Ｐ明朝" w:hAnsi="Times New Roman"/>
                <w:sz w:val="20"/>
              </w:rPr>
              <w:t>Records of operator education</w:t>
            </w:r>
          </w:p>
          <w:p w:rsidR="009E54FB" w:rsidRPr="007D554C" w:rsidRDefault="009E54FB" w:rsidP="00C97520">
            <w:pPr>
              <w:jc w:val="left"/>
              <w:rPr>
                <w:rFonts w:ascii="Times New Roman" w:eastAsia="ＭＳ Ｐ明朝" w:hAnsi="Times New Roman"/>
                <w:sz w:val="20"/>
              </w:rPr>
            </w:pPr>
            <w:r w:rsidRPr="007D554C">
              <w:rPr>
                <w:rFonts w:ascii="Times New Roman" w:eastAsia="ＭＳ Ｐ明朝" w:hAnsi="Times New Roman"/>
                <w:sz w:val="20"/>
              </w:rPr>
              <w:t>・</w:t>
            </w:r>
            <w:r w:rsidRPr="007D554C">
              <w:rPr>
                <w:rFonts w:ascii="Times New Roman" w:eastAsia="ＭＳ Ｐ明朝" w:hAnsi="Times New Roman"/>
                <w:sz w:val="20"/>
              </w:rPr>
              <w:t>Method of distinguishing between non-defective and defective articles</w:t>
            </w:r>
          </w:p>
          <w:p w:rsidR="009E54FB" w:rsidRPr="007D554C" w:rsidRDefault="009E54FB" w:rsidP="00C97520">
            <w:pPr>
              <w:jc w:val="left"/>
              <w:rPr>
                <w:rFonts w:ascii="Times New Roman" w:eastAsia="ＭＳ Ｐ明朝" w:hAnsi="Times New Roman"/>
                <w:sz w:val="20"/>
              </w:rPr>
            </w:pPr>
            <w:r w:rsidRPr="007D554C">
              <w:rPr>
                <w:rFonts w:ascii="Times New Roman" w:eastAsia="ＭＳ Ｐ明朝" w:hAnsi="Times New Roman"/>
                <w:sz w:val="20"/>
              </w:rPr>
              <w:t>・</w:t>
            </w:r>
            <w:r w:rsidRPr="007D554C">
              <w:rPr>
                <w:rFonts w:ascii="Times New Roman" w:eastAsia="ＭＳ Ｐ明朝" w:hAnsi="Times New Roman"/>
                <w:sz w:val="20"/>
              </w:rPr>
              <w:t>Analysis data of controlled chemicals</w:t>
            </w:r>
          </w:p>
          <w:p w:rsidR="009E54FB" w:rsidRPr="007D554C" w:rsidRDefault="009E54FB" w:rsidP="00C97520">
            <w:pPr>
              <w:widowControl/>
              <w:ind w:left="200" w:hangingChars="100" w:hanging="200"/>
              <w:jc w:val="left"/>
              <w:rPr>
                <w:rFonts w:ascii="Times New Roman" w:eastAsia="ＭＳ Ｐ明朝" w:hAnsi="Times New Roman"/>
                <w:sz w:val="20"/>
              </w:rPr>
            </w:pPr>
            <w:r w:rsidRPr="007D554C">
              <w:rPr>
                <w:rFonts w:ascii="Times New Roman" w:eastAsia="ＭＳ Ｐ明朝" w:hAnsi="Times New Roman"/>
                <w:sz w:val="20"/>
              </w:rPr>
              <w:t>(RoHS Certificate of Conformity)</w:t>
            </w:r>
          </w:p>
        </w:tc>
      </w:tr>
      <w:tr w:rsidR="009E54FB" w:rsidRPr="007D554C" w:rsidTr="00F0666A">
        <w:trPr>
          <w:cantSplit/>
          <w:trHeight w:val="258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9E54FB" w:rsidRPr="007D554C" w:rsidRDefault="009E54FB" w:rsidP="00C97520">
            <w:pPr>
              <w:ind w:left="113" w:right="113"/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7D554C">
              <w:rPr>
                <w:rFonts w:ascii="Times New Roman" w:eastAsia="ＭＳ Ｐ明朝" w:hAnsi="Times New Roman"/>
                <w:sz w:val="20"/>
              </w:rPr>
              <w:t>Change of materials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9E54FB" w:rsidRPr="007D554C" w:rsidRDefault="009E54FB" w:rsidP="00C97520">
            <w:pPr>
              <w:jc w:val="left"/>
              <w:rPr>
                <w:rFonts w:ascii="Times New Roman" w:eastAsia="ＭＳ Ｐ明朝" w:hAnsi="Times New Roman"/>
                <w:sz w:val="20"/>
              </w:rPr>
            </w:pPr>
            <w:r w:rsidRPr="007D554C">
              <w:rPr>
                <w:rFonts w:ascii="Times New Roman" w:eastAsia="ＭＳ Ｐ明朝" w:hAnsi="Times New Roman"/>
                <w:sz w:val="20"/>
              </w:rPr>
              <w:t>Change of materials/quality of materials/components</w:t>
            </w:r>
          </w:p>
          <w:p w:rsidR="009E54FB" w:rsidRPr="007D554C" w:rsidRDefault="009E54FB" w:rsidP="00C97520">
            <w:pPr>
              <w:jc w:val="left"/>
              <w:rPr>
                <w:rFonts w:ascii="Times New Roman" w:eastAsia="ＭＳ Ｐ明朝" w:hAnsi="Times New Roman"/>
                <w:color w:val="000000"/>
                <w:sz w:val="20"/>
              </w:rPr>
            </w:pPr>
            <w:r w:rsidRPr="007D554C">
              <w:rPr>
                <w:rFonts w:ascii="Times New Roman" w:eastAsia="ＭＳ Ｐ明朝" w:hAnsi="Times New Roman"/>
                <w:sz w:val="20"/>
              </w:rPr>
              <w:t>(including subsidiary materials)</w:t>
            </w: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9E54FB" w:rsidRPr="007D554C" w:rsidRDefault="009E54FB" w:rsidP="00C97520">
            <w:pPr>
              <w:ind w:leftChars="-36" w:left="33" w:hangingChars="49" w:hanging="98"/>
              <w:jc w:val="left"/>
              <w:rPr>
                <w:rFonts w:ascii="Times New Roman" w:eastAsia="ＭＳ Ｐ明朝" w:hAnsi="Times New Roman"/>
                <w:color w:val="000000"/>
                <w:sz w:val="20"/>
              </w:rPr>
            </w:pPr>
            <w:r w:rsidRPr="007D554C">
              <w:rPr>
                <w:rFonts w:ascii="Times New Roman" w:eastAsia="ＭＳ Ｐ明朝" w:hAnsi="Times New Roman"/>
                <w:sz w:val="20"/>
              </w:rPr>
              <w:t>・</w:t>
            </w:r>
            <w:r w:rsidRPr="007D554C">
              <w:rPr>
                <w:rFonts w:ascii="Times New Roman" w:eastAsia="ＭＳ Ｐ明朝" w:hAnsi="Times New Roman"/>
                <w:color w:val="000000"/>
                <w:sz w:val="20"/>
              </w:rPr>
              <w:t>Including change of material manufacturers or material grades</w:t>
            </w:r>
            <w:r w:rsidRPr="007D554C">
              <w:rPr>
                <w:rFonts w:ascii="Times New Roman" w:eastAsia="ＭＳ Ｐ明朝" w:hAnsi="Times New Roman"/>
                <w:color w:val="000000"/>
                <w:sz w:val="20"/>
              </w:rPr>
              <w:br/>
              <w:t>(For drawings/specifications without detailed provisions concerning materials)</w:t>
            </w:r>
          </w:p>
          <w:p w:rsidR="009E54FB" w:rsidRPr="007D554C" w:rsidRDefault="009E54FB" w:rsidP="00C97520">
            <w:pPr>
              <w:ind w:leftChars="-36" w:left="33" w:hangingChars="49" w:hanging="98"/>
              <w:jc w:val="left"/>
              <w:rPr>
                <w:rFonts w:ascii="Times New Roman" w:eastAsia="ＭＳ Ｐ明朝" w:hAnsi="Times New Roman"/>
                <w:sz w:val="20"/>
              </w:rPr>
            </w:pPr>
            <w:r w:rsidRPr="007D554C">
              <w:rPr>
                <w:rFonts w:ascii="Times New Roman" w:eastAsia="ＭＳ Ｐ明朝" w:hAnsi="Times New Roman"/>
                <w:sz w:val="20"/>
              </w:rPr>
              <w:t>・</w:t>
            </w:r>
            <w:r w:rsidRPr="007D554C">
              <w:rPr>
                <w:rFonts w:ascii="Times New Roman" w:hAnsi="Times New Roman"/>
                <w:color w:val="000000"/>
                <w:sz w:val="20"/>
              </w:rPr>
              <w:t>Change of fire retardants (additives) contained in resin materials</w:t>
            </w:r>
          </w:p>
          <w:p w:rsidR="009E54FB" w:rsidRPr="007D554C" w:rsidRDefault="009E54FB" w:rsidP="00C97520">
            <w:pPr>
              <w:ind w:leftChars="-36" w:left="33" w:hangingChars="49" w:hanging="98"/>
              <w:jc w:val="left"/>
              <w:rPr>
                <w:rFonts w:ascii="Times New Roman" w:eastAsia="ＭＳ Ｐ明朝" w:hAnsi="Times New Roman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9E54FB" w:rsidRPr="007D554C" w:rsidRDefault="009E54FB" w:rsidP="00C97520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7D554C">
              <w:rPr>
                <w:rFonts w:ascii="Times New Roman" w:eastAsia="ＭＳ Ｐ明朝" w:hAnsi="Times New Roman"/>
                <w:sz w:val="20"/>
              </w:rPr>
              <w:t>Y</w:t>
            </w:r>
          </w:p>
        </w:tc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</w:tcPr>
          <w:p w:rsidR="009E54FB" w:rsidRPr="007D554C" w:rsidRDefault="009E54FB" w:rsidP="00C97520">
            <w:pPr>
              <w:ind w:left="100" w:hangingChars="50" w:hanging="100"/>
              <w:jc w:val="left"/>
              <w:rPr>
                <w:rFonts w:ascii="Times New Roman" w:eastAsia="ＭＳ Ｐ明朝" w:hAnsi="Times New Roman"/>
                <w:sz w:val="20"/>
              </w:rPr>
            </w:pPr>
            <w:r w:rsidRPr="007D554C">
              <w:rPr>
                <w:rFonts w:ascii="Times New Roman" w:eastAsia="ＭＳ Ｐ明朝" w:hAnsi="Times New Roman"/>
                <w:sz w:val="20"/>
              </w:rPr>
              <w:t>・</w:t>
            </w:r>
            <w:r w:rsidRPr="007D554C">
              <w:rPr>
                <w:rFonts w:ascii="Times New Roman" w:eastAsia="ＭＳ Ｐ明朝" w:hAnsi="Times New Roman"/>
                <w:sz w:val="20"/>
              </w:rPr>
              <w:t>Evaluation Report before and after the change *Note 3</w:t>
            </w:r>
          </w:p>
          <w:p w:rsidR="009E54FB" w:rsidRPr="007D554C" w:rsidRDefault="009E54FB" w:rsidP="00C97520">
            <w:pPr>
              <w:ind w:left="100" w:hangingChars="50" w:hanging="100"/>
              <w:jc w:val="left"/>
              <w:rPr>
                <w:rFonts w:ascii="Times New Roman" w:eastAsia="ＭＳ Ｐ明朝" w:hAnsi="Times New Roman"/>
                <w:sz w:val="20"/>
              </w:rPr>
            </w:pPr>
            <w:r w:rsidRPr="007D554C">
              <w:rPr>
                <w:rFonts w:ascii="Times New Roman" w:eastAsia="ＭＳ Ｐ明朝" w:hAnsi="Times New Roman"/>
                <w:sz w:val="20"/>
              </w:rPr>
              <w:t>・</w:t>
            </w:r>
            <w:r w:rsidRPr="007D554C">
              <w:rPr>
                <w:rFonts w:ascii="Times New Roman" w:eastAsia="ＭＳ Ｐ明朝" w:hAnsi="Times New Roman"/>
                <w:sz w:val="20"/>
              </w:rPr>
              <w:t>QC process chart</w:t>
            </w:r>
          </w:p>
          <w:p w:rsidR="009E54FB" w:rsidRPr="007D554C" w:rsidRDefault="009E54FB" w:rsidP="00C97520">
            <w:pPr>
              <w:ind w:left="100" w:hangingChars="50" w:hanging="100"/>
              <w:jc w:val="left"/>
              <w:rPr>
                <w:rFonts w:ascii="Times New Roman" w:eastAsia="ＭＳ Ｐ明朝" w:hAnsi="Times New Roman"/>
                <w:sz w:val="20"/>
              </w:rPr>
            </w:pPr>
            <w:r w:rsidRPr="007D554C">
              <w:rPr>
                <w:rFonts w:ascii="Times New Roman" w:eastAsia="ＭＳ Ｐ明朝" w:hAnsi="Times New Roman"/>
                <w:sz w:val="20"/>
              </w:rPr>
              <w:t>・</w:t>
            </w:r>
            <w:r w:rsidRPr="007D554C">
              <w:rPr>
                <w:rFonts w:ascii="Times New Roman" w:eastAsia="ＭＳ Ｐ明朝" w:hAnsi="Times New Roman"/>
                <w:sz w:val="20"/>
              </w:rPr>
              <w:t>Method of distinguishing between non-defective and defective articles</w:t>
            </w:r>
          </w:p>
          <w:p w:rsidR="009E54FB" w:rsidRPr="007D554C" w:rsidRDefault="009E54FB" w:rsidP="00C97520">
            <w:pPr>
              <w:ind w:left="100" w:hangingChars="50" w:hanging="100"/>
              <w:jc w:val="left"/>
              <w:rPr>
                <w:rFonts w:ascii="Times New Roman" w:eastAsia="ＭＳ Ｐ明朝" w:hAnsi="Times New Roman"/>
                <w:sz w:val="20"/>
              </w:rPr>
            </w:pPr>
            <w:r w:rsidRPr="007D554C">
              <w:rPr>
                <w:rFonts w:ascii="Times New Roman" w:eastAsia="ＭＳ Ｐ明朝" w:hAnsi="Times New Roman"/>
                <w:sz w:val="20"/>
              </w:rPr>
              <w:t>・</w:t>
            </w:r>
            <w:r w:rsidRPr="007D554C">
              <w:rPr>
                <w:rFonts w:ascii="Times New Roman" w:eastAsia="ＭＳ Ｐ明朝" w:hAnsi="Times New Roman"/>
                <w:sz w:val="20"/>
              </w:rPr>
              <w:t>Material Manufacturers/Material Evaluation Report *Note 3</w:t>
            </w:r>
          </w:p>
          <w:p w:rsidR="009E54FB" w:rsidRPr="007D554C" w:rsidRDefault="009E54FB" w:rsidP="00C97520">
            <w:pPr>
              <w:ind w:left="100" w:hangingChars="50" w:hanging="100"/>
              <w:jc w:val="left"/>
              <w:rPr>
                <w:rFonts w:ascii="Times New Roman" w:eastAsia="ＭＳ Ｐ明朝" w:hAnsi="Times New Roman"/>
                <w:sz w:val="20"/>
              </w:rPr>
            </w:pPr>
            <w:r w:rsidRPr="007D554C">
              <w:rPr>
                <w:rFonts w:ascii="Times New Roman" w:eastAsia="ＭＳ Ｐ明朝" w:hAnsi="Times New Roman"/>
                <w:sz w:val="20"/>
              </w:rPr>
              <w:t>・</w:t>
            </w:r>
            <w:r w:rsidRPr="007D554C">
              <w:rPr>
                <w:rFonts w:ascii="Times New Roman" w:eastAsia="ＭＳ Ｐ明朝" w:hAnsi="Times New Roman"/>
                <w:sz w:val="20"/>
              </w:rPr>
              <w:t>Element information or material certificate showing that red phosphorus, an inorganic phosphorus often used in resin materials, is not contained</w:t>
            </w:r>
          </w:p>
          <w:p w:rsidR="009E54FB" w:rsidRPr="007D554C" w:rsidRDefault="009E54FB" w:rsidP="00C97520">
            <w:pPr>
              <w:ind w:left="100" w:hangingChars="50" w:hanging="100"/>
              <w:jc w:val="left"/>
              <w:rPr>
                <w:rFonts w:ascii="Times New Roman" w:eastAsia="ＭＳ Ｐ明朝" w:hAnsi="Times New Roman"/>
                <w:sz w:val="20"/>
              </w:rPr>
            </w:pPr>
            <w:r w:rsidRPr="007D554C">
              <w:rPr>
                <w:rFonts w:ascii="Times New Roman" w:eastAsia="ＭＳ Ｐ明朝" w:hAnsi="Times New Roman"/>
                <w:sz w:val="20"/>
              </w:rPr>
              <w:t>・</w:t>
            </w:r>
            <w:r w:rsidRPr="007D554C">
              <w:rPr>
                <w:rFonts w:ascii="Times New Roman" w:eastAsia="ＭＳ Ｐ明朝" w:hAnsi="Times New Roman"/>
                <w:sz w:val="20"/>
              </w:rPr>
              <w:t>Working capability of samples *Note 3</w:t>
            </w:r>
          </w:p>
          <w:p w:rsidR="009E54FB" w:rsidRPr="007D554C" w:rsidRDefault="009E54FB" w:rsidP="00C97520">
            <w:pPr>
              <w:ind w:left="100" w:hangingChars="50" w:hanging="100"/>
              <w:jc w:val="left"/>
              <w:rPr>
                <w:rFonts w:ascii="Times New Roman" w:eastAsia="ＭＳ Ｐ明朝" w:hAnsi="Times New Roman"/>
                <w:sz w:val="20"/>
              </w:rPr>
            </w:pPr>
            <w:r w:rsidRPr="007D554C">
              <w:rPr>
                <w:rFonts w:ascii="Times New Roman" w:eastAsia="ＭＳ Ｐ明朝" w:hAnsi="Times New Roman"/>
                <w:sz w:val="20"/>
              </w:rPr>
              <w:t>・</w:t>
            </w:r>
            <w:r w:rsidRPr="007D554C">
              <w:rPr>
                <w:rFonts w:ascii="Times New Roman" w:eastAsia="ＭＳ Ｐ明朝" w:hAnsi="Times New Roman"/>
                <w:sz w:val="20"/>
              </w:rPr>
              <w:t>Analysis data of controlled chemicals</w:t>
            </w:r>
          </w:p>
          <w:p w:rsidR="009E54FB" w:rsidRPr="007D554C" w:rsidRDefault="009E54FB" w:rsidP="00C97520">
            <w:pPr>
              <w:ind w:left="100" w:hangingChars="50" w:hanging="100"/>
              <w:jc w:val="left"/>
              <w:rPr>
                <w:rFonts w:ascii="Times New Roman" w:eastAsia="ＭＳ Ｐ明朝" w:hAnsi="Times New Roman"/>
                <w:sz w:val="20"/>
                <w:u w:val="single"/>
              </w:rPr>
            </w:pPr>
            <w:r w:rsidRPr="007D554C">
              <w:rPr>
                <w:rFonts w:ascii="Times New Roman" w:eastAsia="ＭＳ Ｐ明朝" w:hAnsi="Times New Roman"/>
                <w:sz w:val="20"/>
              </w:rPr>
              <w:t>(RoHS Certificate of Conformity)</w:t>
            </w:r>
          </w:p>
        </w:tc>
      </w:tr>
    </w:tbl>
    <w:p w:rsidR="009E54FB" w:rsidRPr="007D554C" w:rsidRDefault="009E54FB" w:rsidP="009E54FB">
      <w:r w:rsidRPr="007D554C">
        <w:br w:type="page"/>
      </w:r>
    </w:p>
    <w:tbl>
      <w:tblPr>
        <w:tblW w:w="1049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996"/>
        <w:gridCol w:w="2966"/>
        <w:gridCol w:w="850"/>
        <w:gridCol w:w="3969"/>
      </w:tblGrid>
      <w:tr w:rsidR="009E54FB" w:rsidRPr="007D554C" w:rsidTr="00F0666A">
        <w:trPr>
          <w:cantSplit/>
          <w:trHeight w:val="194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9E54FB" w:rsidRPr="007D554C" w:rsidRDefault="009E54FB" w:rsidP="00C97520">
            <w:pPr>
              <w:ind w:left="113" w:right="113"/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7D554C">
              <w:rPr>
                <w:rFonts w:ascii="Times New Roman" w:eastAsia="ＭＳ Ｐ明朝" w:hAnsi="Times New Roman"/>
                <w:sz w:val="20"/>
              </w:rPr>
              <w:lastRenderedPageBreak/>
              <w:t>Change of work methods</w:t>
            </w:r>
          </w:p>
        </w:tc>
        <w:tc>
          <w:tcPr>
            <w:tcW w:w="1996" w:type="dxa"/>
            <w:tcBorders>
              <w:top w:val="single" w:sz="12" w:space="0" w:color="auto"/>
              <w:bottom w:val="single" w:sz="12" w:space="0" w:color="auto"/>
            </w:tcBorders>
          </w:tcPr>
          <w:p w:rsidR="009E54FB" w:rsidRPr="007D554C" w:rsidRDefault="009E54FB" w:rsidP="00C97520">
            <w:pPr>
              <w:ind w:left="1"/>
              <w:jc w:val="left"/>
              <w:rPr>
                <w:rFonts w:ascii="Times New Roman" w:eastAsia="ＭＳ Ｐ明朝" w:hAnsi="Times New Roman"/>
                <w:sz w:val="20"/>
              </w:rPr>
            </w:pPr>
            <w:r w:rsidRPr="007D554C">
              <w:rPr>
                <w:rFonts w:ascii="Times New Roman" w:eastAsia="ＭＳ Ｐ明朝" w:hAnsi="Times New Roman"/>
                <w:sz w:val="20"/>
              </w:rPr>
              <w:t>Change of work methods *Note 1,</w:t>
            </w:r>
            <w:r w:rsidRPr="007D554C">
              <w:rPr>
                <w:rFonts w:ascii="Times New Roman" w:hAnsi="Times New Roman"/>
              </w:rPr>
              <w:t xml:space="preserve"> </w:t>
            </w:r>
            <w:r w:rsidRPr="007D554C">
              <w:rPr>
                <w:rFonts w:ascii="Times New Roman" w:eastAsia="ＭＳ Ｐ明朝" w:hAnsi="Times New Roman"/>
                <w:sz w:val="20"/>
              </w:rPr>
              <w:t>work sequence or working conditions</w:t>
            </w:r>
            <w:r w:rsidRPr="007D554C">
              <w:rPr>
                <w:rFonts w:ascii="Times New Roman" w:eastAsia="ＭＳ Ｐ明朝" w:hAnsi="Times New Roman"/>
                <w:sz w:val="20"/>
              </w:rPr>
              <w:br/>
            </w:r>
          </w:p>
          <w:p w:rsidR="009E54FB" w:rsidRPr="007D554C" w:rsidRDefault="009E54FB" w:rsidP="00C97520">
            <w:pPr>
              <w:jc w:val="left"/>
              <w:rPr>
                <w:rFonts w:ascii="Times New Roman" w:eastAsia="ＭＳ Ｐ明朝" w:hAnsi="Times New Roman"/>
                <w:sz w:val="20"/>
              </w:rPr>
            </w:pPr>
          </w:p>
        </w:tc>
        <w:tc>
          <w:tcPr>
            <w:tcW w:w="2966" w:type="dxa"/>
            <w:tcBorders>
              <w:top w:val="single" w:sz="12" w:space="0" w:color="auto"/>
              <w:bottom w:val="single" w:sz="12" w:space="0" w:color="auto"/>
            </w:tcBorders>
          </w:tcPr>
          <w:p w:rsidR="009E54FB" w:rsidRPr="007D554C" w:rsidRDefault="009E54FB" w:rsidP="00C97520">
            <w:pPr>
              <w:ind w:leftChars="-18" w:left="34" w:rightChars="-55" w:right="-99" w:hangingChars="33" w:hanging="6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7D554C">
              <w:rPr>
                <w:rFonts w:ascii="Times New Roman" w:eastAsia="ＭＳ Ｐ明朝" w:hAnsi="Times New Roman"/>
                <w:sz w:val="20"/>
              </w:rPr>
              <w:t>・</w:t>
            </w:r>
            <w:r w:rsidRPr="007D554C">
              <w:rPr>
                <w:rFonts w:ascii="Times New Roman" w:eastAsia="ＭＳ Ｐ明朝" w:hAnsi="Times New Roman"/>
                <w:sz w:val="20"/>
              </w:rPr>
              <w:t xml:space="preserve">For a change to a method different 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 w:val="20"/>
              </w:rPr>
              <w:t>from the existing work</w:t>
            </w:r>
          </w:p>
          <w:p w:rsidR="00B01F29" w:rsidRPr="007D554C" w:rsidRDefault="009E54FB" w:rsidP="00B01F29">
            <w:pPr>
              <w:ind w:leftChars="-17" w:left="83" w:hangingChars="57" w:hanging="11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="00B01F29" w:rsidRPr="007D554C">
              <w:rPr>
                <w:rFonts w:ascii="Times New Roman" w:eastAsia="ＭＳ Ｐ明朝" w:hAnsi="Times New Roman"/>
                <w:color w:val="000000" w:themeColor="text1"/>
                <w:sz w:val="20"/>
              </w:rPr>
              <w:t>For a change outside the control limits provided for in the QC process</w:t>
            </w:r>
            <w:r w:rsidR="00B01F29" w:rsidRPr="007D554C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 xml:space="preserve"> </w:t>
            </w:r>
            <w:r w:rsidR="00B01F29" w:rsidRPr="007D554C">
              <w:rPr>
                <w:rFonts w:ascii="Times New Roman" w:eastAsia="ＭＳ Ｐ明朝" w:hAnsi="Times New Roman"/>
                <w:color w:val="000000" w:themeColor="text1"/>
                <w:sz w:val="20"/>
              </w:rPr>
              <w:t>chart or standards</w:t>
            </w:r>
          </w:p>
          <w:p w:rsidR="009E54FB" w:rsidRPr="007D554C" w:rsidRDefault="00B01F29" w:rsidP="00B01F29">
            <w:pPr>
              <w:ind w:leftChars="-17" w:left="83" w:hangingChars="57" w:hanging="11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 w:val="20"/>
              </w:rPr>
              <w:t>(not including changes at the level of fine adjustment within the control limits)</w:t>
            </w:r>
          </w:p>
          <w:p w:rsidR="009E54FB" w:rsidRPr="007D554C" w:rsidRDefault="009E54FB" w:rsidP="00C97520">
            <w:pPr>
              <w:ind w:leftChars="-17" w:left="83" w:hangingChars="57" w:hanging="114"/>
              <w:jc w:val="left"/>
              <w:rPr>
                <w:rFonts w:ascii="Times New Roman" w:eastAsia="ＭＳ Ｐ明朝" w:hAnsi="Times New Roman"/>
                <w:sz w:val="20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7D554C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Change of inspection, packaging, distribution routes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54FB" w:rsidRPr="007D554C" w:rsidRDefault="009E54FB" w:rsidP="00C97520">
            <w:pPr>
              <w:jc w:val="center"/>
              <w:rPr>
                <w:rFonts w:ascii="Times New Roman" w:eastAsia="ＭＳ Ｐ明朝" w:hAnsi="Times New Roman"/>
                <w:sz w:val="20"/>
              </w:rPr>
            </w:pPr>
            <w:r w:rsidRPr="007D554C">
              <w:rPr>
                <w:rFonts w:ascii="Times New Roman" w:eastAsia="ＭＳ Ｐ明朝" w:hAnsi="Times New Roman"/>
                <w:sz w:val="20"/>
              </w:rPr>
              <w:t>Y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54FB" w:rsidRPr="007D554C" w:rsidRDefault="009E54FB" w:rsidP="00C97520">
            <w:pPr>
              <w:ind w:left="96" w:hangingChars="48" w:hanging="96"/>
              <w:jc w:val="left"/>
              <w:rPr>
                <w:rFonts w:ascii="Times New Roman" w:eastAsia="ＭＳ Ｐ明朝" w:hAnsi="Times New Roman"/>
                <w:sz w:val="20"/>
              </w:rPr>
            </w:pPr>
            <w:r w:rsidRPr="007D554C">
              <w:rPr>
                <w:rFonts w:ascii="Times New Roman" w:eastAsia="ＭＳ Ｐ明朝" w:hAnsi="Times New Roman"/>
                <w:sz w:val="20"/>
              </w:rPr>
              <w:t>・</w:t>
            </w:r>
            <w:r w:rsidRPr="007D554C">
              <w:rPr>
                <w:rFonts w:ascii="Times New Roman" w:eastAsia="ＭＳ Ｐ明朝" w:hAnsi="Times New Roman"/>
                <w:sz w:val="20"/>
              </w:rPr>
              <w:t>Evaluation Report before and after the change *Note 3</w:t>
            </w:r>
          </w:p>
          <w:p w:rsidR="009E54FB" w:rsidRPr="007D554C" w:rsidRDefault="009E54FB" w:rsidP="00C97520">
            <w:pPr>
              <w:ind w:left="96" w:hangingChars="48" w:hanging="96"/>
              <w:jc w:val="left"/>
              <w:rPr>
                <w:rFonts w:ascii="Times New Roman" w:eastAsia="ＭＳ Ｐ明朝" w:hAnsi="Times New Roman"/>
                <w:sz w:val="20"/>
              </w:rPr>
            </w:pPr>
            <w:r w:rsidRPr="007D554C">
              <w:rPr>
                <w:rFonts w:ascii="Times New Roman" w:eastAsia="ＭＳ Ｐ明朝" w:hAnsi="Times New Roman"/>
                <w:sz w:val="20"/>
              </w:rPr>
              <w:t>・</w:t>
            </w:r>
            <w:r w:rsidRPr="007D554C">
              <w:rPr>
                <w:rFonts w:ascii="Times New Roman" w:eastAsia="ＭＳ Ｐ明朝" w:hAnsi="Times New Roman"/>
                <w:sz w:val="20"/>
              </w:rPr>
              <w:t>QC process chart</w:t>
            </w:r>
          </w:p>
          <w:p w:rsidR="009E54FB" w:rsidRPr="007D554C" w:rsidRDefault="009E54FB" w:rsidP="00C97520">
            <w:pPr>
              <w:ind w:left="96" w:hangingChars="48" w:hanging="96"/>
              <w:jc w:val="left"/>
              <w:rPr>
                <w:rFonts w:ascii="Times New Roman" w:eastAsia="ＭＳ Ｐ明朝" w:hAnsi="Times New Roman"/>
                <w:sz w:val="20"/>
              </w:rPr>
            </w:pPr>
            <w:r w:rsidRPr="007D554C">
              <w:rPr>
                <w:rFonts w:ascii="Times New Roman" w:eastAsia="ＭＳ Ｐ明朝" w:hAnsi="Times New Roman"/>
                <w:sz w:val="20"/>
              </w:rPr>
              <w:t>・</w:t>
            </w:r>
            <w:r w:rsidRPr="007D554C">
              <w:rPr>
                <w:rFonts w:ascii="Times New Roman" w:eastAsia="ＭＳ Ｐ明朝" w:hAnsi="Times New Roman"/>
                <w:sz w:val="20"/>
              </w:rPr>
              <w:t>Results of change of work environment *Note 3</w:t>
            </w:r>
          </w:p>
          <w:p w:rsidR="009E54FB" w:rsidRPr="007D554C" w:rsidRDefault="009E54FB" w:rsidP="00C97520">
            <w:pPr>
              <w:ind w:left="96" w:hangingChars="48" w:hanging="96"/>
              <w:jc w:val="left"/>
              <w:rPr>
                <w:rFonts w:ascii="Times New Roman" w:eastAsia="ＭＳ Ｐ明朝" w:hAnsi="Times New Roman"/>
                <w:sz w:val="20"/>
              </w:rPr>
            </w:pPr>
            <w:r w:rsidRPr="007D554C">
              <w:rPr>
                <w:rFonts w:ascii="Times New Roman" w:eastAsia="ＭＳ Ｐ明朝" w:hAnsi="Times New Roman"/>
                <w:sz w:val="20"/>
              </w:rPr>
              <w:t>・</w:t>
            </w:r>
            <w:r w:rsidRPr="007D554C">
              <w:rPr>
                <w:rFonts w:ascii="Times New Roman" w:eastAsia="ＭＳ Ｐ明朝" w:hAnsi="Times New Roman"/>
                <w:sz w:val="20"/>
              </w:rPr>
              <w:t>Records of operator education</w:t>
            </w:r>
          </w:p>
          <w:p w:rsidR="009E54FB" w:rsidRPr="007D554C" w:rsidRDefault="009E54FB" w:rsidP="00C97520">
            <w:pPr>
              <w:ind w:left="96" w:hangingChars="48" w:hanging="96"/>
              <w:jc w:val="left"/>
              <w:rPr>
                <w:rFonts w:ascii="Times New Roman" w:eastAsia="ＭＳ Ｐ明朝" w:hAnsi="Times New Roman"/>
                <w:sz w:val="20"/>
              </w:rPr>
            </w:pPr>
            <w:r w:rsidRPr="007D554C">
              <w:rPr>
                <w:rFonts w:ascii="Times New Roman" w:eastAsia="ＭＳ Ｐ明朝" w:hAnsi="Times New Roman"/>
                <w:sz w:val="20"/>
              </w:rPr>
              <w:t>・</w:t>
            </w:r>
            <w:r w:rsidRPr="007D554C">
              <w:rPr>
                <w:rFonts w:ascii="Times New Roman" w:eastAsia="ＭＳ Ｐ明朝" w:hAnsi="Times New Roman"/>
                <w:sz w:val="20"/>
              </w:rPr>
              <w:t>Method of distinguishing between non-defective and defective articles</w:t>
            </w:r>
          </w:p>
          <w:p w:rsidR="009E54FB" w:rsidRPr="007D554C" w:rsidRDefault="009E54FB" w:rsidP="00C97520">
            <w:pPr>
              <w:ind w:left="96" w:hangingChars="48" w:hanging="96"/>
              <w:jc w:val="left"/>
              <w:rPr>
                <w:rFonts w:ascii="Times New Roman" w:eastAsia="ＭＳ Ｐ明朝" w:hAnsi="Times New Roman"/>
                <w:color w:val="FF0000"/>
                <w:sz w:val="20"/>
                <w:u w:val="single"/>
              </w:rPr>
            </w:pPr>
            <w:r w:rsidRPr="007D554C">
              <w:rPr>
                <w:rFonts w:ascii="Times New Roman" w:eastAsia="ＭＳ Ｐ明朝" w:hAnsi="Times New Roman"/>
                <w:sz w:val="20"/>
              </w:rPr>
              <w:t>・</w:t>
            </w:r>
            <w:r w:rsidRPr="007D554C">
              <w:rPr>
                <w:rFonts w:ascii="Times New Roman" w:eastAsia="ＭＳ Ｐ明朝" w:hAnsi="Times New Roman"/>
                <w:sz w:val="20"/>
              </w:rPr>
              <w:t>Analysis data of controlled chemicals (RoHS Certificate of Conformity)</w:t>
            </w:r>
          </w:p>
        </w:tc>
      </w:tr>
    </w:tbl>
    <w:p w:rsidR="009E54FB" w:rsidRPr="007D554C" w:rsidRDefault="009E54FB" w:rsidP="009E54FB">
      <w:pPr>
        <w:widowControl/>
        <w:ind w:leftChars="111" w:left="992" w:hangingChars="396" w:hanging="792"/>
        <w:jc w:val="left"/>
        <w:rPr>
          <w:sz w:val="20"/>
        </w:rPr>
      </w:pPr>
      <w:r w:rsidRPr="007D554C">
        <w:rPr>
          <w:rFonts w:hint="eastAsia"/>
          <w:sz w:val="20"/>
        </w:rPr>
        <w:t>*Note 1: For this change, a process audit may be implemented as required.</w:t>
      </w:r>
    </w:p>
    <w:p w:rsidR="009E54FB" w:rsidRPr="007D554C" w:rsidRDefault="009E54FB" w:rsidP="009E54FB">
      <w:pPr>
        <w:widowControl/>
        <w:ind w:leftChars="111" w:left="992" w:hangingChars="396" w:hanging="792"/>
        <w:jc w:val="left"/>
        <w:rPr>
          <w:sz w:val="20"/>
        </w:rPr>
      </w:pPr>
      <w:r w:rsidRPr="007D554C">
        <w:rPr>
          <w:sz w:val="20"/>
        </w:rPr>
        <w:t>*Note 2: If submission is not possible, the reason shall be clearly provided. Submission of additional documents may be requested.</w:t>
      </w:r>
    </w:p>
    <w:p w:rsidR="009E54FB" w:rsidRPr="007D554C" w:rsidRDefault="009E54FB" w:rsidP="00927D16">
      <w:pPr>
        <w:widowControl/>
        <w:ind w:leftChars="111" w:left="992" w:hangingChars="396" w:hanging="792"/>
        <w:jc w:val="left"/>
        <w:rPr>
          <w:sz w:val="20"/>
        </w:rPr>
      </w:pPr>
      <w:r w:rsidRPr="007D554C">
        <w:rPr>
          <w:rFonts w:hint="eastAsia"/>
          <w:sz w:val="20"/>
        </w:rPr>
        <w:t xml:space="preserve">*Note 3: Preliminary evaluation of the nature of the change shall be made to grasp the conformity/nonconformity of the product, gain an understanding of the </w:t>
      </w:r>
      <w:proofErr w:type="spellStart"/>
      <w:r w:rsidRPr="007D554C">
        <w:rPr>
          <w:rFonts w:hint="eastAsia"/>
          <w:sz w:val="20"/>
        </w:rPr>
        <w:t>Cp</w:t>
      </w:r>
      <w:proofErr w:type="spellEnd"/>
      <w:r w:rsidRPr="007D554C">
        <w:rPr>
          <w:rFonts w:hint="eastAsia"/>
          <w:sz w:val="20"/>
        </w:rPr>
        <w:t xml:space="preserve"> value (process capability index) by measured values if required, and make a comparison with the</w:t>
      </w:r>
      <w:r w:rsidRPr="007D554C">
        <w:rPr>
          <w:sz w:val="20"/>
        </w:rPr>
        <w:t xml:space="preserve"> existing product (for any significant difference), etc.; and then shall be submitted including the results of the preliminary evaluation.</w:t>
      </w:r>
    </w:p>
    <w:p w:rsidR="009E54FB" w:rsidRPr="007D554C" w:rsidRDefault="009E54FB" w:rsidP="009E54FB">
      <w:pPr>
        <w:ind w:left="1000" w:hangingChars="500" w:hanging="1000"/>
        <w:rPr>
          <w:sz w:val="20"/>
        </w:rPr>
      </w:pPr>
    </w:p>
    <w:p w:rsidR="005244D6" w:rsidRDefault="009E54FB" w:rsidP="009E54FB">
      <w:pPr>
        <w:widowControl/>
        <w:jc w:val="left"/>
        <w:rPr>
          <w:rFonts w:ascii="Times New Roman" w:hAnsi="Times New Roman"/>
          <w:sz w:val="20"/>
        </w:rPr>
      </w:pPr>
      <w:r w:rsidRPr="007D554C">
        <w:rPr>
          <w:rFonts w:ascii="Times New Roman" w:hAnsi="Times New Roman"/>
          <w:sz w:val="20"/>
        </w:rPr>
        <w:t>These guidelines are generic and change details for the respective articles must be checked with their acceptors.</w:t>
      </w:r>
    </w:p>
    <w:p w:rsidR="00B915C1" w:rsidRDefault="005244D6" w:rsidP="00B915C1">
      <w:pPr>
        <w:ind w:right="400"/>
        <w:jc w:val="right"/>
        <w:rPr>
          <w:rFonts w:ascii="Times New Roman" w:hAnsi="Times New Roman"/>
          <w:sz w:val="20"/>
          <w:lang w:eastAsia="zh-CN"/>
        </w:rPr>
      </w:pPr>
      <w:r>
        <w:rPr>
          <w:rFonts w:ascii="Times New Roman" w:hAnsi="Times New Roman"/>
          <w:sz w:val="20"/>
        </w:rPr>
        <w:br w:type="page"/>
      </w:r>
    </w:p>
    <w:p w:rsidR="000B3BA8" w:rsidRPr="007D554C" w:rsidRDefault="000B3BA8" w:rsidP="000B3BA8">
      <w:pPr>
        <w:jc w:val="center"/>
        <w:rPr>
          <w:rFonts w:ascii="ＭＳ Ｐ明朝" w:eastAsia="ＭＳ Ｐ明朝" w:hAnsi="ＭＳ Ｐ明朝"/>
          <w:b/>
          <w:color w:val="000000" w:themeColor="text1"/>
          <w:spacing w:val="-4"/>
          <w:kern w:val="0"/>
          <w:szCs w:val="18"/>
          <w:u w:val="single"/>
        </w:rPr>
      </w:pPr>
      <w:r w:rsidRPr="007D554C">
        <w:rPr>
          <w:rFonts w:ascii="Times New Roman" w:hAnsi="Times New Roman"/>
          <w:b/>
          <w:bCs/>
          <w:color w:val="000000" w:themeColor="text1"/>
          <w:szCs w:val="18"/>
          <w:u w:val="single"/>
        </w:rPr>
        <w:lastRenderedPageBreak/>
        <w:t xml:space="preserve">Model of </w:t>
      </w:r>
      <w:r w:rsidRPr="007D554C">
        <w:rPr>
          <w:rFonts w:ascii="Times New Roman" w:eastAsia="ＭＳ Ｐ明朝" w:hAnsi="Times New Roman"/>
          <w:b/>
          <w:color w:val="000000" w:themeColor="text1"/>
          <w:spacing w:val="-4"/>
          <w:kern w:val="0"/>
          <w:szCs w:val="18"/>
          <w:u w:val="single"/>
        </w:rPr>
        <w:t>Guidelines for Nature of Production Condition Changes</w:t>
      </w:r>
    </w:p>
    <w:p w:rsidR="000B3BA8" w:rsidRPr="007D554C" w:rsidRDefault="000B3BA8" w:rsidP="000B3BA8">
      <w:pPr>
        <w:jc w:val="right"/>
        <w:rPr>
          <w:rFonts w:ascii="Times New Roman" w:hAnsi="Times New Roman"/>
          <w:color w:val="000000" w:themeColor="text1"/>
          <w:szCs w:val="18"/>
        </w:rPr>
      </w:pPr>
      <w:r w:rsidRPr="007D554C">
        <w:rPr>
          <w:rFonts w:ascii="Times New Roman" w:hAnsi="Times New Roman"/>
          <w:color w:val="000000" w:themeColor="text1"/>
          <w:szCs w:val="18"/>
        </w:rPr>
        <w:t>Annex-</w:t>
      </w:r>
      <w:r w:rsidRPr="007D554C">
        <w:rPr>
          <w:rFonts w:ascii="Times New Roman" w:hAnsi="Times New Roman" w:hint="eastAsia"/>
          <w:color w:val="000000" w:themeColor="text1"/>
          <w:szCs w:val="18"/>
        </w:rPr>
        <w:t>2</w:t>
      </w:r>
    </w:p>
    <w:tbl>
      <w:tblPr>
        <w:tblStyle w:val="a7"/>
        <w:tblW w:w="10490" w:type="dxa"/>
        <w:tblInd w:w="-34" w:type="dxa"/>
        <w:tblLook w:val="04A0" w:firstRow="1" w:lastRow="0" w:firstColumn="1" w:lastColumn="0" w:noHBand="0" w:noVBand="1"/>
      </w:tblPr>
      <w:tblGrid>
        <w:gridCol w:w="627"/>
        <w:gridCol w:w="2634"/>
        <w:gridCol w:w="7229"/>
      </w:tblGrid>
      <w:tr w:rsidR="0028199C" w:rsidRPr="007D554C" w:rsidTr="00F0666A">
        <w:trPr>
          <w:trHeight w:val="491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3BA8" w:rsidRPr="007D554C" w:rsidRDefault="000B3BA8" w:rsidP="00C97520">
            <w:pPr>
              <w:jc w:val="center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Item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3BA8" w:rsidRPr="007D554C" w:rsidRDefault="000B3BA8" w:rsidP="00C97520">
            <w:pPr>
              <w:jc w:val="center"/>
              <w:rPr>
                <w:rFonts w:ascii="Times New Roman" w:eastAsia="ＭＳ Ｐ明朝" w:hAnsi="Times New Roman"/>
                <w:bCs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  <w:lang w:eastAsia="zh-CN"/>
              </w:rPr>
              <w:t>Guidelines for Nature of Production Condition Changes</w:t>
            </w:r>
          </w:p>
        </w:tc>
      </w:tr>
      <w:tr w:rsidR="0028199C" w:rsidRPr="007D554C" w:rsidTr="00F0666A">
        <w:trPr>
          <w:trHeight w:val="453"/>
        </w:trPr>
        <w:tc>
          <w:tcPr>
            <w:tcW w:w="6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B3BA8" w:rsidRPr="007D554C" w:rsidRDefault="000B3BA8" w:rsidP="00C97520">
            <w:pPr>
              <w:ind w:left="113" w:right="113"/>
              <w:rPr>
                <w:rFonts w:ascii="Times New Roman" w:eastAsia="ＭＳ Ｐ明朝" w:hAnsi="Times New Roman"/>
                <w:bCs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bCs/>
                <w:color w:val="000000" w:themeColor="text1"/>
                <w:szCs w:val="18"/>
              </w:rPr>
              <w:t>Change of personnel</w:t>
            </w:r>
          </w:p>
        </w:tc>
        <w:tc>
          <w:tcPr>
            <w:tcW w:w="2634" w:type="dxa"/>
            <w:tcBorders>
              <w:top w:val="single" w:sz="12" w:space="0" w:color="auto"/>
              <w:bottom w:val="dashed" w:sz="4" w:space="0" w:color="auto"/>
            </w:tcBorders>
          </w:tcPr>
          <w:p w:rsidR="000B3BA8" w:rsidRPr="007D554C" w:rsidRDefault="000B3BA8" w:rsidP="00C97520">
            <w:pPr>
              <w:pStyle w:val="af3"/>
              <w:ind w:leftChars="0" w:left="-24"/>
              <w:jc w:val="left"/>
              <w:rPr>
                <w:rFonts w:ascii="Times New Roman" w:eastAsia="ＭＳ Ｐ明朝" w:hAnsi="Times New Roman"/>
                <w:bCs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Change of manufacturing locations</w:t>
            </w:r>
          </w:p>
        </w:tc>
        <w:tc>
          <w:tcPr>
            <w:tcW w:w="722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B3BA8" w:rsidRPr="007D554C" w:rsidRDefault="000B3BA8" w:rsidP="00C97520">
            <w:pPr>
              <w:ind w:left="158" w:hangingChars="88" w:hanging="158"/>
              <w:jc w:val="left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・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Change/integration/</w:t>
            </w:r>
            <w:r w:rsidRPr="007D554C">
              <w:rPr>
                <w:rFonts w:ascii="Times New Roman" w:eastAsia="ＭＳ Ｐ明朝" w:hAnsi="Times New Roman" w:hint="eastAsia"/>
                <w:color w:val="000000" w:themeColor="text1"/>
                <w:szCs w:val="18"/>
              </w:rPr>
              <w:t>r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elocation of factories.</w:t>
            </w:r>
          </w:p>
          <w:p w:rsidR="000B3BA8" w:rsidRPr="007D554C" w:rsidRDefault="000B3BA8" w:rsidP="00C97520">
            <w:pPr>
              <w:ind w:left="158" w:hangingChars="88" w:hanging="158"/>
              <w:jc w:val="left"/>
              <w:rPr>
                <w:rFonts w:ascii="Times New Roman" w:eastAsiaTheme="minorEastAsia" w:hAnsi="Times New Roman"/>
                <w:bCs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・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Change supplier from Company A to Company B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br/>
            </w:r>
            <w:r w:rsidRPr="007D554C">
              <w:rPr>
                <w:rFonts w:ascii="Times New Roman" w:eastAsiaTheme="minorEastAsia" w:hAnsi="Times New Roman"/>
                <w:bCs/>
                <w:color w:val="000000" w:themeColor="text1"/>
                <w:szCs w:val="18"/>
              </w:rPr>
              <w:t>(Except change of trading company)</w:t>
            </w:r>
          </w:p>
          <w:p w:rsidR="000B3BA8" w:rsidRPr="007D554C" w:rsidRDefault="000B3BA8" w:rsidP="00C97520">
            <w:pPr>
              <w:ind w:left="158" w:hangingChars="88" w:hanging="158"/>
              <w:jc w:val="left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・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Change/addition of vender’s venders</w:t>
            </w:r>
            <w:r w:rsidRPr="007D554C">
              <w:rPr>
                <w:rFonts w:ascii="Times New Roman" w:eastAsia="ＭＳ Ｐ明朝" w:hAnsi="Times New Roman" w:hint="eastAsia"/>
                <w:color w:val="000000" w:themeColor="text1"/>
                <w:szCs w:val="18"/>
              </w:rPr>
              <w:t>.</w:t>
            </w:r>
          </w:p>
          <w:p w:rsidR="000B3BA8" w:rsidRPr="007D554C" w:rsidRDefault="000B3BA8" w:rsidP="00C97520">
            <w:pPr>
              <w:ind w:leftChars="-7" w:left="117" w:hangingChars="72" w:hanging="130"/>
              <w:jc w:val="left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・</w:t>
            </w:r>
            <w:r w:rsidR="00A71601"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Change from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 cooperative company to in-house manufacturing or from in-house manufacturing to a cooperative company.</w:t>
            </w:r>
          </w:p>
        </w:tc>
      </w:tr>
      <w:tr w:rsidR="0028199C" w:rsidRPr="007D554C" w:rsidTr="00F0666A">
        <w:trPr>
          <w:trHeight w:val="436"/>
        </w:trPr>
        <w:tc>
          <w:tcPr>
            <w:tcW w:w="627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B3BA8" w:rsidRPr="007D554C" w:rsidRDefault="000B3BA8" w:rsidP="00C97520">
            <w:pPr>
              <w:ind w:left="113" w:right="113"/>
              <w:rPr>
                <w:rFonts w:ascii="Times New Roman" w:eastAsia="ＭＳ Ｐ明朝" w:hAnsi="Times New Roman"/>
                <w:bCs/>
                <w:color w:val="000000" w:themeColor="text1"/>
                <w:szCs w:val="18"/>
              </w:rPr>
            </w:pPr>
          </w:p>
        </w:tc>
        <w:tc>
          <w:tcPr>
            <w:tcW w:w="2634" w:type="dxa"/>
            <w:tcBorders>
              <w:top w:val="dashed" w:sz="4" w:space="0" w:color="auto"/>
              <w:bottom w:val="dashed" w:sz="4" w:space="0" w:color="auto"/>
            </w:tcBorders>
          </w:tcPr>
          <w:p w:rsidR="000B3BA8" w:rsidRPr="007D554C" w:rsidRDefault="000B3BA8" w:rsidP="00C97520">
            <w:pPr>
              <w:jc w:val="left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Company name change and change in the line of business</w:t>
            </w:r>
          </w:p>
        </w:tc>
        <w:tc>
          <w:tcPr>
            <w:tcW w:w="722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B3BA8" w:rsidRPr="007D554C" w:rsidRDefault="000B3BA8" w:rsidP="00C97520">
            <w:pPr>
              <w:ind w:left="158" w:hangingChars="88" w:hanging="158"/>
              <w:jc w:val="left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・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Company name change due to a merger, company split-up.</w:t>
            </w:r>
          </w:p>
          <w:p w:rsidR="000B3BA8" w:rsidRPr="007D554C" w:rsidRDefault="000B3BA8" w:rsidP="00C97520">
            <w:pPr>
              <w:ind w:left="158" w:hangingChars="88" w:hanging="158"/>
              <w:jc w:val="left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・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Change in the line of business.</w:t>
            </w:r>
          </w:p>
        </w:tc>
      </w:tr>
      <w:tr w:rsidR="0028199C" w:rsidRPr="007D554C" w:rsidTr="00F0666A">
        <w:trPr>
          <w:trHeight w:val="66"/>
        </w:trPr>
        <w:tc>
          <w:tcPr>
            <w:tcW w:w="627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B3BA8" w:rsidRPr="007D554C" w:rsidRDefault="000B3BA8" w:rsidP="00C97520">
            <w:pPr>
              <w:ind w:left="113" w:right="113"/>
              <w:rPr>
                <w:rFonts w:ascii="Times New Roman" w:eastAsia="ＭＳ Ｐ明朝" w:hAnsi="Times New Roman"/>
                <w:bCs/>
                <w:color w:val="000000" w:themeColor="text1"/>
                <w:szCs w:val="18"/>
              </w:rPr>
            </w:pPr>
          </w:p>
        </w:tc>
        <w:tc>
          <w:tcPr>
            <w:tcW w:w="2634" w:type="dxa"/>
            <w:tcBorders>
              <w:top w:val="dashed" w:sz="4" w:space="0" w:color="auto"/>
              <w:bottom w:val="dashed" w:sz="4" w:space="0" w:color="auto"/>
            </w:tcBorders>
          </w:tcPr>
          <w:p w:rsidR="000B3BA8" w:rsidRPr="007D554C" w:rsidRDefault="000B3BA8" w:rsidP="00C97520">
            <w:pPr>
              <w:jc w:val="left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Change of person in charge of QA</w:t>
            </w:r>
          </w:p>
        </w:tc>
        <w:tc>
          <w:tcPr>
            <w:tcW w:w="7229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B3BA8" w:rsidRPr="007D554C" w:rsidRDefault="000B3BA8" w:rsidP="00C97520">
            <w:pPr>
              <w:ind w:leftChars="-7" w:left="117" w:hangingChars="72" w:hanging="130"/>
              <w:jc w:val="left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・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Change of person in charge of QC.</w:t>
            </w:r>
          </w:p>
        </w:tc>
      </w:tr>
      <w:tr w:rsidR="0028199C" w:rsidRPr="007D554C" w:rsidTr="00F0666A">
        <w:trPr>
          <w:trHeight w:val="182"/>
        </w:trPr>
        <w:tc>
          <w:tcPr>
            <w:tcW w:w="62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B3BA8" w:rsidRPr="007D554C" w:rsidRDefault="000B3BA8" w:rsidP="00C97520">
            <w:pPr>
              <w:ind w:left="113" w:right="113"/>
              <w:rPr>
                <w:rFonts w:ascii="Times New Roman" w:eastAsia="ＭＳ Ｐ明朝" w:hAnsi="Times New Roman"/>
                <w:bCs/>
                <w:color w:val="000000" w:themeColor="text1"/>
                <w:szCs w:val="18"/>
              </w:rPr>
            </w:pPr>
          </w:p>
        </w:tc>
        <w:tc>
          <w:tcPr>
            <w:tcW w:w="2634" w:type="dxa"/>
            <w:tcBorders>
              <w:top w:val="dashed" w:sz="4" w:space="0" w:color="auto"/>
              <w:bottom w:val="single" w:sz="12" w:space="0" w:color="auto"/>
            </w:tcBorders>
          </w:tcPr>
          <w:p w:rsidR="000B3BA8" w:rsidRPr="007D554C" w:rsidRDefault="000B3BA8" w:rsidP="00C97520">
            <w:pPr>
              <w:jc w:val="left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Personnel change</w:t>
            </w:r>
          </w:p>
        </w:tc>
        <w:tc>
          <w:tcPr>
            <w:tcW w:w="7229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B3BA8" w:rsidRPr="007D554C" w:rsidRDefault="000B3BA8" w:rsidP="00C97520">
            <w:pPr>
              <w:ind w:leftChars="-7" w:left="82" w:hangingChars="53" w:hanging="95"/>
              <w:jc w:val="left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・</w:t>
            </w:r>
            <w:r w:rsidR="00A71601"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Change of more than half of</w:t>
            </w:r>
            <w:r w:rsidR="006A49BD"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 personnel</w:t>
            </w:r>
            <w:r w:rsidR="003B6023"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.</w:t>
            </w:r>
          </w:p>
        </w:tc>
      </w:tr>
      <w:tr w:rsidR="0028199C" w:rsidRPr="007D554C" w:rsidTr="00F0666A">
        <w:trPr>
          <w:trHeight w:val="1310"/>
        </w:trPr>
        <w:tc>
          <w:tcPr>
            <w:tcW w:w="62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B3BA8" w:rsidRPr="007D554C" w:rsidRDefault="000B3BA8" w:rsidP="00C97520">
            <w:pPr>
              <w:ind w:left="113" w:right="113"/>
              <w:jc w:val="left"/>
              <w:rPr>
                <w:rFonts w:ascii="Times New Roman" w:eastAsia="ＭＳ Ｐ明朝" w:hAnsi="Times New Roman"/>
                <w:bCs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Change of equipment</w:t>
            </w:r>
          </w:p>
        </w:tc>
        <w:tc>
          <w:tcPr>
            <w:tcW w:w="2634" w:type="dxa"/>
            <w:tcBorders>
              <w:top w:val="single" w:sz="12" w:space="0" w:color="auto"/>
            </w:tcBorders>
          </w:tcPr>
          <w:p w:rsidR="000B3BA8" w:rsidRPr="007D554C" w:rsidRDefault="000B3BA8" w:rsidP="00C97520">
            <w:pPr>
              <w:jc w:val="left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Change of manufacturing/inspection equipment</w:t>
            </w:r>
          </w:p>
        </w:tc>
        <w:tc>
          <w:tcPr>
            <w:tcW w:w="7229" w:type="dxa"/>
            <w:tcBorders>
              <w:top w:val="single" w:sz="12" w:space="0" w:color="auto"/>
              <w:right w:val="single" w:sz="12" w:space="0" w:color="auto"/>
            </w:tcBorders>
          </w:tcPr>
          <w:p w:rsidR="000B3BA8" w:rsidRPr="007D554C" w:rsidRDefault="000B3BA8" w:rsidP="003637F7">
            <w:pPr>
              <w:widowControl/>
              <w:ind w:leftChars="-7" w:left="117" w:hangingChars="72" w:hanging="130"/>
              <w:jc w:val="left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・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Change of manufacturing/inspection equipment.</w:t>
            </w:r>
          </w:p>
          <w:p w:rsidR="000B3BA8" w:rsidRPr="007D554C" w:rsidRDefault="000B3BA8" w:rsidP="003637F7">
            <w:pPr>
              <w:widowControl/>
              <w:ind w:leftChars="-7" w:left="117" w:hangingChars="72" w:hanging="130"/>
              <w:jc w:val="left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　　</w:t>
            </w:r>
            <w:r w:rsidRPr="007D554C">
              <w:rPr>
                <w:rFonts w:ascii="Times New Roman" w:hAnsi="Times New Roman"/>
                <w:color w:val="000000" w:themeColor="text1"/>
                <w:szCs w:val="18"/>
              </w:rPr>
              <w:t>(1)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 For new installation or change</w:t>
            </w:r>
          </w:p>
          <w:p w:rsidR="000B3BA8" w:rsidRPr="007D554C" w:rsidRDefault="000B3BA8" w:rsidP="003637F7">
            <w:pPr>
              <w:widowControl/>
              <w:ind w:leftChars="-7" w:left="117" w:hangingChars="72" w:hanging="130"/>
              <w:jc w:val="left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　　</w:t>
            </w:r>
            <w:r w:rsidRPr="007D554C">
              <w:rPr>
                <w:rFonts w:ascii="Times New Roman" w:hAnsi="Times New Roman"/>
                <w:color w:val="000000" w:themeColor="text1"/>
                <w:szCs w:val="18"/>
              </w:rPr>
              <w:t>(2)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 Revision, remo</w:t>
            </w:r>
            <w:r w:rsidR="000C356C"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deling of dies/molds and blocks</w:t>
            </w:r>
          </w:p>
          <w:p w:rsidR="000B3BA8" w:rsidRPr="007D554C" w:rsidRDefault="000B3BA8" w:rsidP="003637F7">
            <w:pPr>
              <w:widowControl/>
              <w:ind w:leftChars="-7" w:left="117" w:hangingChars="72" w:hanging="130"/>
              <w:jc w:val="left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　　</w:t>
            </w:r>
            <w:r w:rsidRPr="007D554C">
              <w:rPr>
                <w:rFonts w:ascii="Times New Roman" w:hAnsi="Times New Roman"/>
                <w:color w:val="000000" w:themeColor="text1"/>
                <w:szCs w:val="18"/>
              </w:rPr>
              <w:t>(3)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 New construction, expansion or change of manufacturing line</w:t>
            </w:r>
          </w:p>
          <w:p w:rsidR="000B3BA8" w:rsidRPr="007D554C" w:rsidRDefault="000B3BA8" w:rsidP="003637F7">
            <w:pPr>
              <w:ind w:left="180" w:hangingChars="100" w:hanging="180"/>
              <w:jc w:val="left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・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Change outside control limits described in the QC process chart or standards.</w:t>
            </w:r>
          </w:p>
          <w:p w:rsidR="000B3BA8" w:rsidRPr="007D554C" w:rsidRDefault="000B3BA8" w:rsidP="003637F7">
            <w:pPr>
              <w:ind w:left="180" w:hangingChars="100" w:hanging="180"/>
              <w:jc w:val="left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　　</w:t>
            </w:r>
            <w:r w:rsidRPr="007D554C">
              <w:rPr>
                <w:rFonts w:ascii="Times New Roman" w:hAnsi="Times New Roman"/>
                <w:color w:val="000000" w:themeColor="text1"/>
                <w:szCs w:val="18"/>
              </w:rPr>
              <w:t>(1)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 Change of condition management </w:t>
            </w:r>
            <w:r w:rsidR="00AC325D"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points (</w:t>
            </w:r>
            <w:r w:rsidR="00797508"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temperature, pressure, etc.)</w:t>
            </w:r>
          </w:p>
          <w:p w:rsidR="000B3BA8" w:rsidRPr="007D554C" w:rsidRDefault="000B3BA8" w:rsidP="003637F7">
            <w:pPr>
              <w:ind w:left="180" w:hangingChars="100" w:hanging="180"/>
              <w:jc w:val="left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　　</w:t>
            </w:r>
            <w:r w:rsidRPr="007D554C">
              <w:rPr>
                <w:rFonts w:ascii="Times New Roman" w:hAnsi="Times New Roman"/>
                <w:color w:val="000000" w:themeColor="text1"/>
                <w:szCs w:val="18"/>
              </w:rPr>
              <w:t>(2)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 Change of frequency of calibration/daily inspection</w:t>
            </w:r>
          </w:p>
        </w:tc>
      </w:tr>
      <w:tr w:rsidR="0028199C" w:rsidRPr="007D554C" w:rsidTr="00F0666A">
        <w:trPr>
          <w:trHeight w:val="1490"/>
        </w:trPr>
        <w:tc>
          <w:tcPr>
            <w:tcW w:w="62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B3BA8" w:rsidRPr="007D554C" w:rsidRDefault="000B3BA8" w:rsidP="00C97520">
            <w:pPr>
              <w:ind w:left="113" w:right="113"/>
              <w:rPr>
                <w:rFonts w:ascii="ＭＳ Ｐ明朝" w:eastAsia="ＭＳ Ｐ明朝" w:hAnsi="ＭＳ Ｐ明朝"/>
                <w:bCs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Change of materials</w:t>
            </w:r>
          </w:p>
        </w:tc>
        <w:tc>
          <w:tcPr>
            <w:tcW w:w="2634" w:type="dxa"/>
            <w:tcBorders>
              <w:top w:val="single" w:sz="12" w:space="0" w:color="auto"/>
            </w:tcBorders>
          </w:tcPr>
          <w:p w:rsidR="000B3BA8" w:rsidRPr="007D554C" w:rsidRDefault="000B3BA8" w:rsidP="00C97520">
            <w:pPr>
              <w:jc w:val="left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Change of materials/quality of materials/components</w:t>
            </w:r>
          </w:p>
          <w:p w:rsidR="000B3BA8" w:rsidRPr="007D554C" w:rsidRDefault="000B3BA8" w:rsidP="00C97520">
            <w:pPr>
              <w:jc w:val="left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(including subsidiary materials)</w:t>
            </w:r>
          </w:p>
        </w:tc>
        <w:tc>
          <w:tcPr>
            <w:tcW w:w="7229" w:type="dxa"/>
            <w:tcBorders>
              <w:top w:val="single" w:sz="12" w:space="0" w:color="auto"/>
              <w:right w:val="single" w:sz="12" w:space="0" w:color="auto"/>
            </w:tcBorders>
          </w:tcPr>
          <w:p w:rsidR="000B3BA8" w:rsidRPr="007D554C" w:rsidRDefault="000B3BA8" w:rsidP="003637F7">
            <w:pPr>
              <w:jc w:val="left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・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Change of materials/components</w:t>
            </w:r>
            <w:r w:rsidRPr="007D554C">
              <w:rPr>
                <w:rFonts w:ascii="Times New Roman" w:hAnsi="Times New Roman"/>
                <w:color w:val="000000" w:themeColor="text1"/>
                <w:szCs w:val="18"/>
              </w:rPr>
              <w:t xml:space="preserve"> 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manufacturers.</w:t>
            </w:r>
          </w:p>
          <w:p w:rsidR="000B3BA8" w:rsidRPr="007D554C" w:rsidRDefault="000B3BA8" w:rsidP="003637F7">
            <w:pPr>
              <w:jc w:val="left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　　</w:t>
            </w:r>
            <w:r w:rsidRPr="007D554C">
              <w:rPr>
                <w:rFonts w:ascii="Times New Roman" w:hAnsi="Times New Roman"/>
                <w:color w:val="000000" w:themeColor="text1"/>
                <w:szCs w:val="18"/>
              </w:rPr>
              <w:t>(1)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 Change of materials/components</w:t>
            </w:r>
            <w:r w:rsidR="000F5FD7"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/subsidiary materials</w:t>
            </w:r>
            <w:r w:rsidRPr="007D554C">
              <w:rPr>
                <w:rFonts w:ascii="Times New Roman" w:hAnsi="Times New Roman"/>
                <w:color w:val="000000" w:themeColor="text1"/>
                <w:szCs w:val="18"/>
              </w:rPr>
              <w:t xml:space="preserve"> 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manufacturers.</w:t>
            </w:r>
          </w:p>
          <w:p w:rsidR="000B3BA8" w:rsidRPr="007D554C" w:rsidRDefault="000B3BA8" w:rsidP="00A61000">
            <w:pPr>
              <w:ind w:left="540" w:hangingChars="300" w:hanging="540"/>
              <w:jc w:val="left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　　</w:t>
            </w:r>
            <w:r w:rsidRPr="007D554C">
              <w:rPr>
                <w:rFonts w:ascii="Times New Roman" w:hAnsi="Times New Roman"/>
                <w:color w:val="000000" w:themeColor="text1"/>
                <w:szCs w:val="18"/>
              </w:rPr>
              <w:t>(2)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 </w:t>
            </w:r>
            <w:r w:rsidR="006A6404"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Change of suppliers' venders, 2nd venders and 3rd venders.</w:t>
            </w:r>
          </w:p>
          <w:p w:rsidR="000B3BA8" w:rsidRPr="007D554C" w:rsidRDefault="000B3BA8" w:rsidP="003637F7">
            <w:pPr>
              <w:jc w:val="left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・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Change of materials/components.</w:t>
            </w:r>
          </w:p>
          <w:p w:rsidR="000B3BA8" w:rsidRPr="007D554C" w:rsidRDefault="000B3BA8" w:rsidP="003637F7">
            <w:pPr>
              <w:jc w:val="left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　　</w:t>
            </w:r>
            <w:r w:rsidR="005C51F7" w:rsidRPr="007D554C">
              <w:rPr>
                <w:rFonts w:ascii="Times New Roman" w:hAnsi="Times New Roman"/>
                <w:color w:val="000000" w:themeColor="text1"/>
                <w:szCs w:val="18"/>
              </w:rPr>
              <w:t>(1) Change of materials/components.</w:t>
            </w:r>
          </w:p>
          <w:p w:rsidR="000B3BA8" w:rsidRPr="007D554C" w:rsidRDefault="000B3BA8" w:rsidP="003637F7">
            <w:pPr>
              <w:jc w:val="left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　　　　</w:t>
            </w:r>
            <w:r w:rsidRPr="007D554C">
              <w:rPr>
                <w:rFonts w:ascii="Times New Roman" w:eastAsia="ＭＳ Ｐ明朝" w:hAnsi="Times New Roman" w:hint="eastAsia"/>
                <w:color w:val="000000" w:themeColor="text1"/>
                <w:szCs w:val="18"/>
              </w:rPr>
              <w:t xml:space="preserve"> 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(</w:t>
            </w:r>
            <w:r w:rsidR="00790B59"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7D554C">
              <w:rPr>
                <w:rFonts w:ascii="Times New Roman" w:eastAsia="ＭＳ Ｐ明朝" w:hAnsi="Times New Roman" w:hint="eastAsia"/>
                <w:color w:val="000000" w:themeColor="text1"/>
                <w:szCs w:val="18"/>
              </w:rPr>
              <w:t>M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odel number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，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size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，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quality of materials</w:t>
            </w:r>
            <w:r w:rsidRPr="007D554C">
              <w:rPr>
                <w:rFonts w:ascii="Times New Roman" w:eastAsia="ＭＳ Ｐ明朝" w:hAnsi="Times New Roman" w:hint="eastAsia"/>
                <w:color w:val="000000" w:themeColor="text1"/>
                <w:szCs w:val="18"/>
              </w:rPr>
              <w:t>, etc.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)</w:t>
            </w:r>
          </w:p>
          <w:p w:rsidR="000B3BA8" w:rsidRPr="007D554C" w:rsidRDefault="000B3BA8" w:rsidP="003637F7">
            <w:pPr>
              <w:ind w:left="540" w:hangingChars="300" w:hanging="540"/>
              <w:jc w:val="left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　　</w:t>
            </w:r>
            <w:r w:rsidRPr="007D554C">
              <w:rPr>
                <w:rFonts w:ascii="Times New Roman" w:hAnsi="Times New Roman"/>
                <w:color w:val="000000" w:themeColor="text1"/>
                <w:szCs w:val="18"/>
              </w:rPr>
              <w:t>(2)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 </w:t>
            </w:r>
            <w:r w:rsidRPr="007D554C">
              <w:rPr>
                <w:rFonts w:ascii="Times New Roman" w:eastAsiaTheme="minorEastAsia" w:hAnsi="Times New Roman"/>
                <w:bCs/>
                <w:color w:val="000000" w:themeColor="text1"/>
                <w:szCs w:val="18"/>
              </w:rPr>
              <w:t xml:space="preserve">Change </w:t>
            </w:r>
            <w:r w:rsidR="00D12F0D" w:rsidRPr="007D554C">
              <w:rPr>
                <w:rFonts w:ascii="Times New Roman" w:eastAsiaTheme="minorEastAsia" w:hAnsi="Times New Roman"/>
                <w:bCs/>
                <w:color w:val="000000" w:themeColor="text1"/>
                <w:szCs w:val="18"/>
              </w:rPr>
              <w:t>related to</w:t>
            </w:r>
            <w:r w:rsidRPr="007D554C">
              <w:rPr>
                <w:rFonts w:ascii="Times New Roman" w:eastAsiaTheme="minorEastAsia" w:hAnsi="Times New Roman"/>
                <w:bCs/>
                <w:color w:val="000000" w:themeColor="text1"/>
                <w:szCs w:val="18"/>
              </w:rPr>
              <w:t xml:space="preserve"> regulated chemical substances</w:t>
            </w:r>
            <w:r w:rsidR="00C6512D" w:rsidRPr="007D554C">
              <w:rPr>
                <w:rFonts w:ascii="Times New Roman" w:eastAsiaTheme="minorEastAsia" w:hAnsi="Times New Roman"/>
                <w:bCs/>
                <w:color w:val="000000" w:themeColor="text1"/>
                <w:szCs w:val="18"/>
              </w:rPr>
              <w:t xml:space="preserve"> </w:t>
            </w:r>
            <w:r w:rsidRPr="007D554C">
              <w:rPr>
                <w:rFonts w:ascii="Times New Roman" w:eastAsiaTheme="minorEastAsia" w:hAnsi="Times New Roman"/>
                <w:bCs/>
                <w:color w:val="000000" w:themeColor="text1"/>
                <w:szCs w:val="18"/>
              </w:rPr>
              <w:br/>
              <w:t>(</w:t>
            </w:r>
            <w:r w:rsidR="00790B59"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7D554C">
              <w:rPr>
                <w:rFonts w:ascii="Times New Roman" w:eastAsiaTheme="minorEastAsia" w:hAnsi="Times New Roman"/>
                <w:bCs/>
                <w:color w:val="000000" w:themeColor="text1"/>
                <w:szCs w:val="18"/>
              </w:rPr>
              <w:t>Component materials, subsidiary materials used in the manufacturing process</w:t>
            </w:r>
            <w:r w:rsidR="00232C7B" w:rsidRPr="007D554C">
              <w:rPr>
                <w:rFonts w:ascii="Times New Roman" w:eastAsiaTheme="minorEastAsia" w:hAnsi="Times New Roman"/>
                <w:bCs/>
                <w:color w:val="000000" w:themeColor="text1"/>
                <w:szCs w:val="18"/>
              </w:rPr>
              <w:t>, etc.</w:t>
            </w:r>
            <w:r w:rsidRPr="007D554C">
              <w:rPr>
                <w:rFonts w:ascii="Times New Roman" w:eastAsiaTheme="minorEastAsia" w:hAnsi="Times New Roman"/>
                <w:bCs/>
                <w:color w:val="000000" w:themeColor="text1"/>
                <w:szCs w:val="18"/>
              </w:rPr>
              <w:t>)</w:t>
            </w:r>
          </w:p>
          <w:p w:rsidR="000B3BA8" w:rsidRPr="007D554C" w:rsidRDefault="000B3BA8" w:rsidP="003637F7">
            <w:pPr>
              <w:ind w:left="540" w:hangingChars="300" w:hanging="540"/>
              <w:jc w:val="left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　　</w:t>
            </w:r>
            <w:r w:rsidRPr="007D554C">
              <w:rPr>
                <w:rFonts w:ascii="Times New Roman" w:hAnsi="Times New Roman"/>
                <w:color w:val="000000" w:themeColor="text1"/>
                <w:szCs w:val="18"/>
              </w:rPr>
              <w:t>(3)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 Change of fire retardants and additives in resin materials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br/>
            </w:r>
            <w:r w:rsidR="002B559B"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(U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se of red phosphorus prohibited)</w:t>
            </w:r>
          </w:p>
          <w:p w:rsidR="000B3BA8" w:rsidRPr="007D554C" w:rsidRDefault="000B3BA8" w:rsidP="00790B59">
            <w:pPr>
              <w:ind w:leftChars="-7" w:left="622" w:hangingChars="353" w:hanging="635"/>
              <w:jc w:val="left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・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Change of blending quantities of components and material.</w:t>
            </w:r>
            <w:r w:rsidR="00232C7B"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 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(</w:t>
            </w:r>
            <w:r w:rsidR="00790B59"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lubricants, etc.)</w:t>
            </w:r>
          </w:p>
        </w:tc>
      </w:tr>
      <w:tr w:rsidR="0028199C" w:rsidRPr="007D554C" w:rsidTr="00F0666A">
        <w:trPr>
          <w:trHeight w:val="36"/>
        </w:trPr>
        <w:tc>
          <w:tcPr>
            <w:tcW w:w="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B3BA8" w:rsidRPr="007D554C" w:rsidRDefault="000B3BA8" w:rsidP="00C97520">
            <w:pPr>
              <w:ind w:left="113" w:right="113"/>
              <w:rPr>
                <w:rFonts w:ascii="ＭＳ Ｐ明朝" w:eastAsia="ＭＳ Ｐ明朝" w:hAnsi="ＭＳ Ｐ明朝"/>
                <w:bCs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Change of work methods</w:t>
            </w:r>
          </w:p>
        </w:tc>
        <w:tc>
          <w:tcPr>
            <w:tcW w:w="2634" w:type="dxa"/>
            <w:tcBorders>
              <w:top w:val="single" w:sz="12" w:space="0" w:color="auto"/>
              <w:bottom w:val="single" w:sz="12" w:space="0" w:color="auto"/>
            </w:tcBorders>
          </w:tcPr>
          <w:p w:rsidR="000B3BA8" w:rsidRPr="007D554C" w:rsidRDefault="000B3BA8" w:rsidP="00C97520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Change of work methods ,</w:t>
            </w:r>
            <w:r w:rsidRPr="007D554C">
              <w:rPr>
                <w:rFonts w:ascii="Times New Roman" w:hAnsi="Times New Roman"/>
                <w:color w:val="000000" w:themeColor="text1"/>
                <w:szCs w:val="18"/>
              </w:rPr>
              <w:t xml:space="preserve"> 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work sequence or working conditions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BA8" w:rsidRPr="007D554C" w:rsidRDefault="000B3BA8" w:rsidP="003637F7">
            <w:pPr>
              <w:jc w:val="left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・</w:t>
            </w:r>
            <w:r w:rsidR="00371F03"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For a change outside the control limits provided for in the QC process chart or standards.</w:t>
            </w:r>
          </w:p>
          <w:p w:rsidR="000B3BA8" w:rsidRPr="007D554C" w:rsidRDefault="000B3BA8" w:rsidP="003637F7">
            <w:pPr>
              <w:ind w:left="540" w:hangingChars="300" w:hanging="540"/>
              <w:jc w:val="left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　　</w:t>
            </w:r>
            <w:r w:rsidRPr="007D554C">
              <w:rPr>
                <w:rFonts w:ascii="Times New Roman" w:hAnsi="Times New Roman"/>
                <w:color w:val="000000" w:themeColor="text1"/>
                <w:szCs w:val="18"/>
              </w:rPr>
              <w:t>(1)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 </w:t>
            </w:r>
            <w:r w:rsidR="000C356C"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Change of </w:t>
            </w:r>
            <w:r w:rsidR="001D368F"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process 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br/>
              <w:t>(</w:t>
            </w:r>
            <w:r w:rsidR="00790B59"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From manual to automatic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，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shapes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，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sizes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，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dies/molds,</w:t>
            </w:r>
            <w:r w:rsidR="00C84D11" w:rsidRPr="007D554C">
              <w:rPr>
                <w:rFonts w:ascii="Times New Roman" w:eastAsia="ＭＳ Ｐ明朝" w:hAnsi="Times New Roman" w:hint="eastAsia"/>
                <w:color w:val="000000" w:themeColor="text1"/>
                <w:szCs w:val="18"/>
              </w:rPr>
              <w:t xml:space="preserve"> </w:t>
            </w:r>
            <w:r w:rsidR="00C84D11"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jigs,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 etc.)</w:t>
            </w:r>
          </w:p>
          <w:p w:rsidR="000B3BA8" w:rsidRPr="007D554C" w:rsidRDefault="000B3BA8" w:rsidP="003637F7">
            <w:pPr>
              <w:jc w:val="left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　　</w:t>
            </w:r>
            <w:r w:rsidRPr="007D554C">
              <w:rPr>
                <w:rFonts w:ascii="Times New Roman" w:hAnsi="Times New Roman"/>
                <w:color w:val="000000" w:themeColor="text1"/>
                <w:szCs w:val="18"/>
              </w:rPr>
              <w:t>(2)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 Addition/deletion of processes</w:t>
            </w:r>
          </w:p>
          <w:p w:rsidR="000B3BA8" w:rsidRPr="007D554C" w:rsidRDefault="000B3BA8" w:rsidP="003637F7">
            <w:pPr>
              <w:jc w:val="left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　　</w:t>
            </w:r>
            <w:r w:rsidRPr="007D554C">
              <w:rPr>
                <w:rFonts w:ascii="Times New Roman" w:hAnsi="Times New Roman"/>
                <w:color w:val="000000" w:themeColor="text1"/>
                <w:szCs w:val="18"/>
              </w:rPr>
              <w:t>(3)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 Change of working conditions</w:t>
            </w:r>
          </w:p>
          <w:p w:rsidR="000B3BA8" w:rsidRPr="007D554C" w:rsidRDefault="000B3BA8" w:rsidP="003637F7">
            <w:pPr>
              <w:ind w:leftChars="333" w:left="600" w:hanging="1"/>
              <w:jc w:val="left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(</w:t>
            </w:r>
            <w:r w:rsidR="00790B59"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Change of the mixing ratio of the treatment liquid, adhesive curing time</w:t>
            </w:r>
            <w:r w:rsidR="00232C7B"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, etc.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)</w:t>
            </w:r>
          </w:p>
          <w:p w:rsidR="000B3BA8" w:rsidRPr="007D554C" w:rsidRDefault="000B3BA8" w:rsidP="003637F7">
            <w:pPr>
              <w:jc w:val="left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　　</w:t>
            </w:r>
            <w:r w:rsidRPr="007D554C">
              <w:rPr>
                <w:rFonts w:ascii="Times New Roman" w:hAnsi="Times New Roman"/>
                <w:color w:val="000000" w:themeColor="text1"/>
                <w:szCs w:val="18"/>
              </w:rPr>
              <w:t>(4)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 Change of work standards</w:t>
            </w:r>
          </w:p>
          <w:p w:rsidR="000B3BA8" w:rsidRPr="007D554C" w:rsidRDefault="000B3BA8" w:rsidP="003637F7">
            <w:pPr>
              <w:jc w:val="left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・</w:t>
            </w:r>
            <w:r w:rsidR="00B80608"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Change of i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nspection</w:t>
            </w:r>
          </w:p>
          <w:p w:rsidR="000B3BA8" w:rsidRPr="007D554C" w:rsidRDefault="000B3BA8" w:rsidP="003637F7">
            <w:pPr>
              <w:jc w:val="left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　　</w:t>
            </w:r>
            <w:r w:rsidRPr="007D554C">
              <w:rPr>
                <w:rFonts w:ascii="Times New Roman" w:hAnsi="Times New Roman"/>
                <w:color w:val="000000" w:themeColor="text1"/>
                <w:szCs w:val="18"/>
              </w:rPr>
              <w:t xml:space="preserve">(1) 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Change of inspection methods</w:t>
            </w:r>
          </w:p>
          <w:p w:rsidR="000B3BA8" w:rsidRPr="007D554C" w:rsidRDefault="00F9488D" w:rsidP="003637F7">
            <w:pPr>
              <w:ind w:firstLineChars="300" w:firstLine="540"/>
              <w:jc w:val="left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(</w:t>
            </w:r>
            <w:r w:rsidR="00790B59"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From 100% inspection to sampling inspection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，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sampling method,</w:t>
            </w:r>
            <w:r w:rsidR="000B3BA8"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 etc.)</w:t>
            </w:r>
          </w:p>
          <w:p w:rsidR="000B3BA8" w:rsidRPr="007D554C" w:rsidRDefault="000B3BA8" w:rsidP="003637F7">
            <w:pPr>
              <w:jc w:val="left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　　</w:t>
            </w:r>
            <w:r w:rsidRPr="007D554C">
              <w:rPr>
                <w:rFonts w:ascii="Times New Roman" w:hAnsi="Times New Roman"/>
                <w:color w:val="000000" w:themeColor="text1"/>
                <w:szCs w:val="18"/>
              </w:rPr>
              <w:t xml:space="preserve">(2) 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Change of inspection conditions </w:t>
            </w:r>
          </w:p>
          <w:p w:rsidR="000B3BA8" w:rsidRPr="007D554C" w:rsidRDefault="00C20881" w:rsidP="003637F7">
            <w:pPr>
              <w:ind w:firstLineChars="300" w:firstLine="540"/>
              <w:jc w:val="left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(</w:t>
            </w:r>
            <w:r w:rsidR="00790B59"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Inspection standards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，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control limits</w:t>
            </w:r>
            <w:r w:rsidR="000B3BA8"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, etc.)</w:t>
            </w:r>
          </w:p>
          <w:p w:rsidR="000B3BA8" w:rsidRPr="007D554C" w:rsidRDefault="000B3BA8" w:rsidP="003637F7">
            <w:pPr>
              <w:jc w:val="left"/>
              <w:rPr>
                <w:rFonts w:ascii="Times New Roman" w:eastAsia="ＭＳ Ｐ明朝" w:hAnsi="Times New Roman"/>
                <w:bCs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・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Change of packaging</w:t>
            </w:r>
            <w:r w:rsidRPr="007D554C">
              <w:rPr>
                <w:rFonts w:ascii="Times New Roman" w:eastAsia="ＭＳ Ｐ明朝" w:hAnsi="Times New Roman"/>
                <w:bCs/>
                <w:color w:val="000000" w:themeColor="text1"/>
                <w:szCs w:val="18"/>
              </w:rPr>
              <w:t xml:space="preserve"> </w:t>
            </w:r>
          </w:p>
          <w:p w:rsidR="000B3BA8" w:rsidRPr="007D554C" w:rsidRDefault="000B3BA8" w:rsidP="003637F7">
            <w:pPr>
              <w:jc w:val="left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　　</w:t>
            </w:r>
            <w:r w:rsidRPr="007D554C">
              <w:rPr>
                <w:rFonts w:ascii="Times New Roman" w:hAnsi="Times New Roman"/>
                <w:color w:val="000000" w:themeColor="text1"/>
                <w:szCs w:val="18"/>
              </w:rPr>
              <w:t xml:space="preserve">(1) 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Change of packaging methods</w:t>
            </w:r>
          </w:p>
          <w:p w:rsidR="000B3BA8" w:rsidRPr="007D554C" w:rsidRDefault="000B3BA8" w:rsidP="003637F7">
            <w:pPr>
              <w:ind w:firstLineChars="300" w:firstLine="540"/>
              <w:jc w:val="left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(</w:t>
            </w:r>
            <w:r w:rsidR="00790B59"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Materials, shapes, sizes, number of packages, etc.)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br/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　　</w:t>
            </w:r>
            <w:r w:rsidRPr="007D554C">
              <w:rPr>
                <w:rFonts w:ascii="Times New Roman" w:hAnsi="Times New Roman"/>
                <w:color w:val="000000" w:themeColor="text1"/>
                <w:szCs w:val="18"/>
              </w:rPr>
              <w:t xml:space="preserve">(2) 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Change of packaging indications (</w:t>
            </w:r>
            <w:r w:rsidR="00790B59"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="00AC325D"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Labels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, barcodes, etc.)</w:t>
            </w:r>
          </w:p>
          <w:p w:rsidR="000B3BA8" w:rsidRPr="007D554C" w:rsidRDefault="000B3BA8" w:rsidP="003637F7">
            <w:pPr>
              <w:jc w:val="left"/>
              <w:rPr>
                <w:rFonts w:ascii="Times New Roman" w:eastAsia="ＭＳ Ｐ明朝" w:hAnsi="Times New Roman"/>
                <w:color w:val="000000" w:themeColor="text1"/>
                <w:szCs w:val="18"/>
              </w:rPr>
            </w:pP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・</w:t>
            </w:r>
            <w:r w:rsidRPr="007D554C">
              <w:rPr>
                <w:rFonts w:ascii="Times New Roman" w:eastAsia="ＭＳ Ｐ明朝" w:hAnsi="Times New Roman"/>
                <w:color w:val="000000" w:themeColor="text1"/>
                <w:szCs w:val="18"/>
              </w:rPr>
              <w:t>Change of distribution routes</w:t>
            </w:r>
          </w:p>
        </w:tc>
      </w:tr>
    </w:tbl>
    <w:p w:rsidR="000B3BA8" w:rsidRPr="007D554C" w:rsidRDefault="000B3BA8" w:rsidP="000B3BA8">
      <w:pPr>
        <w:widowControl/>
        <w:jc w:val="left"/>
        <w:rPr>
          <w:rFonts w:ascii="ＭＳ Ｐ明朝" w:eastAsia="ＭＳ Ｐ明朝" w:hAnsi="ＭＳ Ｐ明朝"/>
          <w:b/>
          <w:bCs/>
          <w:color w:val="000000" w:themeColor="text1"/>
          <w:szCs w:val="18"/>
        </w:rPr>
      </w:pPr>
    </w:p>
    <w:p w:rsidR="000B3BA8" w:rsidRPr="007D554C" w:rsidRDefault="000B3BA8" w:rsidP="000B3BA8">
      <w:pPr>
        <w:widowControl/>
        <w:jc w:val="left"/>
        <w:rPr>
          <w:rFonts w:ascii="Times New Roman" w:eastAsia="ＭＳ Ｐ明朝" w:hAnsi="Times New Roman"/>
          <w:b/>
          <w:bCs/>
          <w:color w:val="000000" w:themeColor="text1"/>
          <w:szCs w:val="18"/>
        </w:rPr>
      </w:pPr>
      <w:r w:rsidRPr="007D554C">
        <w:rPr>
          <w:rFonts w:ascii="Times New Roman" w:eastAsia="ＭＳ Ｐ明朝" w:hAnsi="Times New Roman"/>
          <w:b/>
          <w:bCs/>
          <w:color w:val="000000" w:themeColor="text1"/>
          <w:szCs w:val="18"/>
        </w:rPr>
        <w:t>[Case of past silent change]</w:t>
      </w:r>
    </w:p>
    <w:p w:rsidR="00950364" w:rsidRPr="007D554C" w:rsidRDefault="00950364" w:rsidP="000B3BA8">
      <w:pPr>
        <w:widowControl/>
        <w:jc w:val="left"/>
        <w:rPr>
          <w:rFonts w:ascii="Times New Roman" w:eastAsia="ＭＳ Ｐ明朝" w:hAnsi="Times New Roman"/>
          <w:bCs/>
          <w:color w:val="000000" w:themeColor="text1"/>
          <w:szCs w:val="18"/>
        </w:rPr>
      </w:pPr>
      <w:r w:rsidRPr="007D554C">
        <w:rPr>
          <w:rFonts w:ascii="Times New Roman" w:eastAsia="ＭＳ Ｐ明朝" w:hAnsi="Times New Roman" w:hint="eastAsia"/>
          <w:bCs/>
          <w:color w:val="000000" w:themeColor="text1"/>
          <w:szCs w:val="18"/>
        </w:rPr>
        <w:t xml:space="preserve">　・</w:t>
      </w:r>
      <w:r w:rsidRPr="007D554C">
        <w:rPr>
          <w:rFonts w:ascii="Times New Roman" w:eastAsia="ＭＳ Ｐ明朝" w:hAnsi="Times New Roman"/>
          <w:bCs/>
          <w:color w:val="000000" w:themeColor="text1"/>
          <w:szCs w:val="18"/>
        </w:rPr>
        <w:t>Even if it is</w:t>
      </w:r>
      <w:r w:rsidR="00252115" w:rsidRPr="007D554C">
        <w:rPr>
          <w:rFonts w:ascii="Times New Roman" w:eastAsia="ＭＳ Ｐ明朝" w:hAnsi="Times New Roman"/>
          <w:bCs/>
          <w:color w:val="000000" w:themeColor="text1"/>
          <w:szCs w:val="18"/>
        </w:rPr>
        <w:t xml:space="preserve"> the subsidiary materials, the Production Condition Change N</w:t>
      </w:r>
      <w:r w:rsidRPr="007D554C">
        <w:rPr>
          <w:rFonts w:ascii="Times New Roman" w:eastAsia="ＭＳ Ｐ明朝" w:hAnsi="Times New Roman"/>
          <w:bCs/>
          <w:color w:val="000000" w:themeColor="text1"/>
          <w:szCs w:val="18"/>
        </w:rPr>
        <w:t>otification is necessary as well as parts.</w:t>
      </w:r>
    </w:p>
    <w:p w:rsidR="00950364" w:rsidRPr="007D554C" w:rsidRDefault="00950364" w:rsidP="00950364">
      <w:pPr>
        <w:widowControl/>
        <w:ind w:left="560" w:hangingChars="400" w:hanging="560"/>
        <w:jc w:val="left"/>
        <w:rPr>
          <w:rFonts w:ascii="Times New Roman" w:eastAsia="ＭＳ Ｐ明朝" w:hAnsi="Times New Roman"/>
          <w:bCs/>
          <w:color w:val="000000" w:themeColor="text1"/>
          <w:szCs w:val="24"/>
        </w:rPr>
      </w:pPr>
      <w:r w:rsidRPr="007D554C">
        <w:rPr>
          <w:rFonts w:ascii="Times New Roman" w:eastAsia="ＭＳ Ｐ明朝" w:hAnsi="Times New Roman"/>
          <w:bCs/>
          <w:color w:val="000000" w:themeColor="text1"/>
          <w:sz w:val="14"/>
          <w:szCs w:val="18"/>
        </w:rPr>
        <w:t xml:space="preserve">　</w:t>
      </w:r>
      <w:r w:rsidRPr="007D554C">
        <w:rPr>
          <w:rFonts w:ascii="Times New Roman" w:eastAsia="ＭＳ Ｐ明朝" w:hAnsi="Times New Roman" w:hint="eastAsia"/>
          <w:bCs/>
          <w:color w:val="000000" w:themeColor="text1"/>
          <w:sz w:val="14"/>
          <w:szCs w:val="18"/>
        </w:rPr>
        <w:t xml:space="preserve">　</w:t>
      </w:r>
      <w:r w:rsidR="00FE705A" w:rsidRPr="007D554C">
        <w:rPr>
          <w:rFonts w:ascii="Times New Roman" w:eastAsia="ＭＳ Ｐ明朝" w:hAnsi="Times New Roman"/>
          <w:bCs/>
          <w:color w:val="000000" w:themeColor="text1"/>
          <w:szCs w:val="24"/>
        </w:rPr>
        <w:t>e.g., V</w:t>
      </w:r>
      <w:r w:rsidRPr="007D554C">
        <w:rPr>
          <w:rFonts w:ascii="Times New Roman" w:eastAsia="ＭＳ Ｐ明朝" w:hAnsi="Times New Roman"/>
          <w:bCs/>
          <w:color w:val="000000" w:themeColor="text1"/>
          <w:szCs w:val="24"/>
        </w:rPr>
        <w:t>ender’s venders changed the purchaser of the double-sided tape used to paste the pa</w:t>
      </w:r>
      <w:r w:rsidR="00A24CC5" w:rsidRPr="007D554C">
        <w:rPr>
          <w:rFonts w:ascii="Times New Roman" w:eastAsia="ＭＳ Ｐ明朝" w:hAnsi="Times New Roman"/>
          <w:bCs/>
          <w:color w:val="000000" w:themeColor="text1"/>
          <w:szCs w:val="24"/>
        </w:rPr>
        <w:t>rts on the case of LCD, but</w:t>
      </w:r>
      <w:r w:rsidRPr="007D554C">
        <w:rPr>
          <w:rFonts w:ascii="Times New Roman" w:eastAsia="ＭＳ Ｐ明朝" w:hAnsi="Times New Roman"/>
          <w:bCs/>
          <w:color w:val="000000" w:themeColor="text1"/>
          <w:szCs w:val="24"/>
        </w:rPr>
        <w:t xml:space="preserve"> there was no notification with Production Condition Change. Later, the part dropped out back due to the adhesive power decrease of the double-faced tape.</w:t>
      </w:r>
    </w:p>
    <w:p w:rsidR="00950364" w:rsidRPr="007D554C" w:rsidRDefault="00950364" w:rsidP="000B3BA8">
      <w:pPr>
        <w:widowControl/>
        <w:jc w:val="left"/>
        <w:rPr>
          <w:rFonts w:ascii="Times New Roman" w:eastAsia="ＭＳ Ｐ明朝" w:hAnsi="Times New Roman"/>
          <w:bCs/>
          <w:color w:val="000000" w:themeColor="text1"/>
          <w:szCs w:val="18"/>
        </w:rPr>
      </w:pPr>
      <w:r w:rsidRPr="007D554C">
        <w:rPr>
          <w:rFonts w:ascii="Times New Roman" w:eastAsia="ＭＳ Ｐ明朝" w:hAnsi="Times New Roman" w:hint="eastAsia"/>
          <w:bCs/>
          <w:color w:val="000000" w:themeColor="text1"/>
          <w:szCs w:val="18"/>
        </w:rPr>
        <w:t xml:space="preserve">　・</w:t>
      </w:r>
      <w:r w:rsidRPr="007D554C">
        <w:rPr>
          <w:rFonts w:ascii="Times New Roman" w:eastAsia="ＭＳ Ｐ明朝" w:hAnsi="Times New Roman"/>
          <w:bCs/>
          <w:color w:val="000000" w:themeColor="text1"/>
          <w:szCs w:val="18"/>
        </w:rPr>
        <w:t xml:space="preserve">Even if it is time when it judged </w:t>
      </w:r>
      <w:r w:rsidR="00252115" w:rsidRPr="007D554C">
        <w:rPr>
          <w:rFonts w:ascii="Times New Roman" w:eastAsia="ＭＳ Ｐ明朝" w:hAnsi="Times New Roman"/>
          <w:bCs/>
          <w:color w:val="000000" w:themeColor="text1"/>
          <w:szCs w:val="18"/>
        </w:rPr>
        <w:t>the immaterial alteration, the Production Condition Change N</w:t>
      </w:r>
      <w:r w:rsidRPr="007D554C">
        <w:rPr>
          <w:rFonts w:ascii="Times New Roman" w:eastAsia="ＭＳ Ｐ明朝" w:hAnsi="Times New Roman"/>
          <w:bCs/>
          <w:color w:val="000000" w:themeColor="text1"/>
          <w:szCs w:val="18"/>
        </w:rPr>
        <w:t>otification is necessary.</w:t>
      </w:r>
    </w:p>
    <w:p w:rsidR="00950364" w:rsidRPr="007D554C" w:rsidRDefault="00950364" w:rsidP="00950364">
      <w:pPr>
        <w:widowControl/>
        <w:ind w:left="540" w:hangingChars="300" w:hanging="540"/>
        <w:jc w:val="left"/>
        <w:rPr>
          <w:rFonts w:ascii="Times New Roman" w:eastAsia="ＭＳ Ｐ明朝" w:hAnsi="Times New Roman"/>
          <w:bCs/>
          <w:color w:val="000000" w:themeColor="text1"/>
          <w:szCs w:val="18"/>
        </w:rPr>
      </w:pPr>
      <w:r w:rsidRPr="007D554C">
        <w:rPr>
          <w:rFonts w:ascii="Times New Roman" w:eastAsia="ＭＳ Ｐ明朝" w:hAnsi="Times New Roman" w:hint="eastAsia"/>
          <w:bCs/>
          <w:color w:val="000000" w:themeColor="text1"/>
          <w:szCs w:val="18"/>
        </w:rPr>
        <w:t xml:space="preserve">　　</w:t>
      </w:r>
      <w:r w:rsidR="00A24CC5" w:rsidRPr="007D554C">
        <w:rPr>
          <w:rFonts w:ascii="Times New Roman" w:eastAsia="ＭＳ Ｐ明朝" w:hAnsi="Times New Roman"/>
          <w:bCs/>
          <w:color w:val="000000" w:themeColor="text1"/>
          <w:szCs w:val="18"/>
        </w:rPr>
        <w:t>e.g., Vender</w:t>
      </w:r>
      <w:r w:rsidRPr="007D554C">
        <w:rPr>
          <w:rFonts w:ascii="Times New Roman" w:eastAsia="ＭＳ Ｐ明朝" w:hAnsi="Times New Roman"/>
          <w:bCs/>
          <w:color w:val="000000" w:themeColor="text1"/>
          <w:szCs w:val="18"/>
        </w:rPr>
        <w:t xml:space="preserve"> have changed the dimensions inside the parts to </w:t>
      </w:r>
      <w:r w:rsidR="00A24CC5" w:rsidRPr="007D554C">
        <w:rPr>
          <w:rFonts w:ascii="Times New Roman" w:eastAsia="ＭＳ Ｐ明朝" w:hAnsi="Times New Roman"/>
          <w:bCs/>
          <w:color w:val="000000" w:themeColor="text1"/>
          <w:szCs w:val="18"/>
        </w:rPr>
        <w:t>use automatic machines, but</w:t>
      </w:r>
      <w:r w:rsidRPr="007D554C">
        <w:rPr>
          <w:rFonts w:ascii="Times New Roman" w:eastAsia="ＭＳ Ｐ明朝" w:hAnsi="Times New Roman"/>
          <w:bCs/>
          <w:color w:val="000000" w:themeColor="text1"/>
          <w:szCs w:val="18"/>
        </w:rPr>
        <w:t xml:space="preserve"> there was no notification with Production Condition Change. Later, operation failure occurred due to the frustration of the fitting part.</w:t>
      </w:r>
    </w:p>
    <w:p w:rsidR="00950364" w:rsidRPr="0028199C" w:rsidRDefault="00950364" w:rsidP="00950364">
      <w:pPr>
        <w:widowControl/>
        <w:ind w:left="540" w:hangingChars="300" w:hanging="540"/>
        <w:jc w:val="left"/>
        <w:rPr>
          <w:rFonts w:ascii="Times New Roman" w:eastAsia="ＭＳ Ｐ明朝" w:hAnsi="Times New Roman"/>
          <w:bCs/>
          <w:color w:val="000000" w:themeColor="text1"/>
          <w:szCs w:val="18"/>
        </w:rPr>
      </w:pPr>
      <w:r w:rsidRPr="007D554C">
        <w:rPr>
          <w:rFonts w:ascii="Times New Roman" w:eastAsia="ＭＳ Ｐ明朝" w:hAnsi="Times New Roman" w:hint="eastAsia"/>
          <w:bCs/>
          <w:color w:val="000000" w:themeColor="text1"/>
          <w:szCs w:val="18"/>
        </w:rPr>
        <w:t xml:space="preserve">　　</w:t>
      </w:r>
      <w:r w:rsidRPr="007D554C">
        <w:rPr>
          <w:rFonts w:ascii="Times New Roman" w:eastAsia="ＭＳ Ｐ明朝" w:hAnsi="Times New Roman"/>
          <w:bCs/>
          <w:color w:val="000000" w:themeColor="text1"/>
          <w:szCs w:val="18"/>
        </w:rPr>
        <w:t xml:space="preserve">e.g., </w:t>
      </w:r>
      <w:r w:rsidR="00262096" w:rsidRPr="007D554C">
        <w:rPr>
          <w:rFonts w:ascii="Times New Roman" w:eastAsia="ＭＳ Ｐ明朝" w:hAnsi="Times New Roman" w:hint="eastAsia"/>
          <w:bCs/>
          <w:color w:val="000000" w:themeColor="text1"/>
          <w:szCs w:val="18"/>
        </w:rPr>
        <w:t>2nd vender did the use tool (suppression jigs) of the change that became a defective mode in</w:t>
      </w:r>
      <w:r w:rsidR="00A24CC5" w:rsidRPr="007D554C">
        <w:rPr>
          <w:rFonts w:ascii="Times New Roman" w:eastAsia="ＭＳ Ｐ明朝" w:hAnsi="Times New Roman" w:hint="eastAsia"/>
          <w:bCs/>
          <w:color w:val="000000" w:themeColor="text1"/>
          <w:szCs w:val="18"/>
        </w:rPr>
        <w:t xml:space="preserve"> the wire line process, but</w:t>
      </w:r>
      <w:r w:rsidR="00262096" w:rsidRPr="007D554C">
        <w:rPr>
          <w:rFonts w:ascii="Times New Roman" w:eastAsia="ＭＳ Ｐ明朝" w:hAnsi="Times New Roman" w:hint="eastAsia"/>
          <w:bCs/>
          <w:color w:val="000000" w:themeColor="text1"/>
          <w:szCs w:val="18"/>
        </w:rPr>
        <w:t xml:space="preserve"> there was no notification with Production Condition Change.</w:t>
      </w:r>
      <w:r w:rsidR="00262096" w:rsidRPr="007D554C">
        <w:rPr>
          <w:color w:val="000000" w:themeColor="text1"/>
        </w:rPr>
        <w:t xml:space="preserve"> </w:t>
      </w:r>
      <w:r w:rsidR="00262096" w:rsidRPr="007D554C">
        <w:rPr>
          <w:rFonts w:ascii="Times New Roman" w:eastAsia="ＭＳ Ｐ明朝" w:hAnsi="Times New Roman"/>
          <w:bCs/>
          <w:color w:val="000000" w:themeColor="text1"/>
          <w:szCs w:val="18"/>
        </w:rPr>
        <w:t>Later, the wire was disconnected.</w:t>
      </w:r>
    </w:p>
    <w:p w:rsidR="0090271E" w:rsidRPr="0028199C" w:rsidRDefault="00DF12CC" w:rsidP="00B915C1">
      <w:pPr>
        <w:jc w:val="center"/>
        <w:rPr>
          <w:rFonts w:ascii="Times New Roman" w:hAnsi="Times New Roman"/>
          <w:bCs/>
          <w:color w:val="000000" w:themeColor="text1"/>
          <w:sz w:val="21"/>
          <w:szCs w:val="24"/>
        </w:rPr>
      </w:pPr>
      <w:r w:rsidRPr="00262096">
        <w:rPr>
          <w:rFonts w:ascii="Times New Roman" w:eastAsia="ＭＳ Ｐ明朝" w:hAnsi="Times New Roman"/>
          <w:bCs/>
          <w:color w:val="FF0000"/>
          <w:sz w:val="21"/>
          <w:szCs w:val="24"/>
          <w:lang w:eastAsia="zh-CN"/>
        </w:rPr>
        <w:br w:type="page"/>
      </w:r>
    </w:p>
    <w:p w:rsidR="00B84357" w:rsidRPr="008D75F7" w:rsidRDefault="00D00B6B" w:rsidP="00B84357">
      <w:pPr>
        <w:jc w:val="center"/>
        <w:rPr>
          <w:rFonts w:ascii="ＭＳ Ｐ明朝" w:eastAsia="ＭＳ Ｐ明朝" w:hAnsi="ＭＳ Ｐ明朝"/>
          <w:b/>
          <w:color w:val="000000" w:themeColor="text1"/>
          <w:spacing w:val="-4"/>
          <w:kern w:val="0"/>
          <w:sz w:val="21"/>
          <w:szCs w:val="21"/>
          <w:u w:val="single"/>
        </w:rPr>
      </w:pPr>
      <w:r w:rsidRPr="008D75F7">
        <w:rPr>
          <w:rFonts w:ascii="Times New Roman" w:hAnsi="Times New Roman"/>
          <w:b/>
          <w:bCs/>
          <w:color w:val="000000" w:themeColor="text1"/>
          <w:sz w:val="21"/>
          <w:szCs w:val="24"/>
          <w:u w:val="single"/>
        </w:rPr>
        <w:lastRenderedPageBreak/>
        <w:t>Cable’s</w:t>
      </w:r>
      <w:r w:rsidR="00B84357" w:rsidRPr="008D75F7">
        <w:rPr>
          <w:rFonts w:ascii="Times New Roman" w:hAnsi="Times New Roman"/>
          <w:b/>
          <w:bCs/>
          <w:color w:val="000000" w:themeColor="text1"/>
          <w:sz w:val="21"/>
          <w:szCs w:val="24"/>
          <w:u w:val="single"/>
        </w:rPr>
        <w:t xml:space="preserve"> </w:t>
      </w:r>
      <w:r w:rsidR="00B84357" w:rsidRPr="008D75F7">
        <w:rPr>
          <w:rFonts w:ascii="Times New Roman" w:eastAsia="ＭＳ Ｐ明朝" w:hAnsi="Times New Roman"/>
          <w:b/>
          <w:color w:val="000000" w:themeColor="text1"/>
          <w:spacing w:val="-4"/>
          <w:kern w:val="0"/>
          <w:sz w:val="21"/>
          <w:szCs w:val="21"/>
          <w:u w:val="single"/>
        </w:rPr>
        <w:t>Guidelines for Nature of Production Condition Changes</w:t>
      </w:r>
    </w:p>
    <w:p w:rsidR="00B84357" w:rsidRPr="008D75F7" w:rsidRDefault="00B84357" w:rsidP="00B84357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D75F7">
        <w:rPr>
          <w:rFonts w:ascii="Times New Roman" w:hAnsi="Times New Roman"/>
          <w:color w:val="000000" w:themeColor="text1"/>
          <w:sz w:val="24"/>
          <w:szCs w:val="24"/>
        </w:rPr>
        <w:t>Annex-</w:t>
      </w:r>
      <w:r w:rsidRPr="008D75F7">
        <w:rPr>
          <w:rFonts w:ascii="Times New Roman" w:hAnsi="Times New Roman" w:hint="eastAsia"/>
          <w:color w:val="000000" w:themeColor="text1"/>
          <w:sz w:val="24"/>
          <w:szCs w:val="24"/>
        </w:rPr>
        <w:t>2</w:t>
      </w:r>
      <w:r w:rsidRPr="008D75F7">
        <w:rPr>
          <w:rFonts w:ascii="Times New Roman" w:hAnsi="Times New Roman"/>
          <w:color w:val="000000" w:themeColor="text1"/>
          <w:sz w:val="24"/>
          <w:szCs w:val="24"/>
        </w:rPr>
        <w:t>-1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593"/>
        <w:gridCol w:w="2350"/>
        <w:gridCol w:w="7513"/>
      </w:tblGrid>
      <w:tr w:rsidR="0028199C" w:rsidRPr="008D75F7" w:rsidTr="00371F03">
        <w:trPr>
          <w:trHeight w:val="491"/>
        </w:trPr>
        <w:tc>
          <w:tcPr>
            <w:tcW w:w="29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84357" w:rsidRPr="008D75F7" w:rsidRDefault="00B84357" w:rsidP="00C97520">
            <w:pPr>
              <w:jc w:val="center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Item</w:t>
            </w:r>
          </w:p>
        </w:tc>
        <w:tc>
          <w:tcPr>
            <w:tcW w:w="75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84357" w:rsidRPr="008D75F7" w:rsidRDefault="00B84357" w:rsidP="00C97520">
            <w:pPr>
              <w:jc w:val="center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  <w:lang w:eastAsia="zh-CN"/>
              </w:rPr>
              <w:t>Guidelines for Nature of Production Condition Changes</w:t>
            </w:r>
          </w:p>
        </w:tc>
      </w:tr>
      <w:tr w:rsidR="0028199C" w:rsidRPr="008D75F7" w:rsidTr="00371F03">
        <w:trPr>
          <w:trHeight w:val="453"/>
        </w:trPr>
        <w:tc>
          <w:tcPr>
            <w:tcW w:w="5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B84357" w:rsidRPr="008D75F7" w:rsidRDefault="00B84357" w:rsidP="00C97520">
            <w:pPr>
              <w:ind w:left="113" w:right="113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  <w:t>Change of personnel</w:t>
            </w:r>
          </w:p>
        </w:tc>
        <w:tc>
          <w:tcPr>
            <w:tcW w:w="2350" w:type="dxa"/>
            <w:tcBorders>
              <w:top w:val="single" w:sz="12" w:space="0" w:color="auto"/>
              <w:bottom w:val="dashed" w:sz="4" w:space="0" w:color="auto"/>
            </w:tcBorders>
          </w:tcPr>
          <w:p w:rsidR="00B84357" w:rsidRPr="008D75F7" w:rsidRDefault="00B84357" w:rsidP="00C97520">
            <w:pPr>
              <w:pStyle w:val="af3"/>
              <w:ind w:leftChars="0" w:left="-24"/>
              <w:jc w:val="left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manufacturing locations</w:t>
            </w:r>
          </w:p>
        </w:tc>
        <w:tc>
          <w:tcPr>
            <w:tcW w:w="751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84357" w:rsidRPr="008D75F7" w:rsidRDefault="00B84357" w:rsidP="00C97520">
            <w:pPr>
              <w:ind w:left="176" w:hangingChars="88" w:hanging="17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Change/integration/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r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elocation of factories.</w:t>
            </w:r>
          </w:p>
          <w:p w:rsidR="00B84357" w:rsidRPr="008D75F7" w:rsidRDefault="00B84357" w:rsidP="00C97520">
            <w:pPr>
              <w:ind w:left="176" w:hangingChars="88" w:hanging="176"/>
              <w:jc w:val="left"/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supplier from Company A to Company B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t>(Except change of trading company)</w:t>
            </w:r>
          </w:p>
          <w:p w:rsidR="00B84357" w:rsidRPr="008D75F7" w:rsidRDefault="00B84357" w:rsidP="00C97520">
            <w:pPr>
              <w:ind w:left="176" w:hangingChars="88" w:hanging="17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Change/addition of vender’s venders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.</w:t>
            </w:r>
          </w:p>
          <w:p w:rsidR="00B84357" w:rsidRPr="008D75F7" w:rsidRDefault="00B84357" w:rsidP="00C97520">
            <w:pPr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from cooperative company to in-house manufacturing or from in-house manufacturing to a cooperative company.</w:t>
            </w:r>
          </w:p>
        </w:tc>
      </w:tr>
      <w:tr w:rsidR="0028199C" w:rsidRPr="008D75F7" w:rsidTr="00371F03">
        <w:trPr>
          <w:trHeight w:val="436"/>
        </w:trPr>
        <w:tc>
          <w:tcPr>
            <w:tcW w:w="59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B84357" w:rsidRPr="008D75F7" w:rsidRDefault="00B84357" w:rsidP="00C97520">
            <w:pPr>
              <w:ind w:left="113" w:right="113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2350" w:type="dxa"/>
            <w:tcBorders>
              <w:top w:val="dashed" w:sz="4" w:space="0" w:color="auto"/>
              <w:bottom w:val="dashed" w:sz="4" w:space="0" w:color="auto"/>
            </w:tcBorders>
          </w:tcPr>
          <w:p w:rsidR="00B84357" w:rsidRPr="008D75F7" w:rsidRDefault="00B84357" w:rsidP="00C97520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Company name change and change in the line of business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84357" w:rsidRPr="008D75F7" w:rsidRDefault="00B84357" w:rsidP="00C97520">
            <w:pPr>
              <w:ind w:left="176" w:hangingChars="88" w:hanging="17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Company name change due to a merger, company split-up.</w:t>
            </w:r>
          </w:p>
          <w:p w:rsidR="00B84357" w:rsidRPr="008D75F7" w:rsidRDefault="00B84357" w:rsidP="00C97520">
            <w:pPr>
              <w:ind w:left="176" w:hangingChars="88" w:hanging="17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in the line of business.</w:t>
            </w:r>
          </w:p>
        </w:tc>
      </w:tr>
      <w:tr w:rsidR="0028199C" w:rsidRPr="008D75F7" w:rsidTr="00371F03">
        <w:trPr>
          <w:trHeight w:val="66"/>
        </w:trPr>
        <w:tc>
          <w:tcPr>
            <w:tcW w:w="59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B84357" w:rsidRPr="008D75F7" w:rsidRDefault="00B84357" w:rsidP="00C97520">
            <w:pPr>
              <w:ind w:left="113" w:right="113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2350" w:type="dxa"/>
            <w:tcBorders>
              <w:top w:val="dashed" w:sz="4" w:space="0" w:color="auto"/>
              <w:bottom w:val="dashed" w:sz="4" w:space="0" w:color="auto"/>
            </w:tcBorders>
          </w:tcPr>
          <w:p w:rsidR="00B84357" w:rsidRPr="008D75F7" w:rsidRDefault="00B84357" w:rsidP="00C97520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person in charge of QA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84357" w:rsidRPr="008D75F7" w:rsidRDefault="00B84357" w:rsidP="00C97520">
            <w:pPr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person in charge of QC.</w:t>
            </w:r>
          </w:p>
        </w:tc>
      </w:tr>
      <w:tr w:rsidR="0028199C" w:rsidRPr="008D75F7" w:rsidTr="00371F03">
        <w:trPr>
          <w:trHeight w:val="182"/>
        </w:trPr>
        <w:tc>
          <w:tcPr>
            <w:tcW w:w="59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B84357" w:rsidRPr="008D75F7" w:rsidRDefault="00B84357" w:rsidP="00C97520">
            <w:pPr>
              <w:ind w:left="113" w:right="113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2350" w:type="dxa"/>
            <w:tcBorders>
              <w:top w:val="dashed" w:sz="4" w:space="0" w:color="auto"/>
              <w:bottom w:val="single" w:sz="12" w:space="0" w:color="auto"/>
            </w:tcBorders>
          </w:tcPr>
          <w:p w:rsidR="00B84357" w:rsidRPr="008D75F7" w:rsidRDefault="00B84357" w:rsidP="00C97520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Personnel change</w:t>
            </w:r>
          </w:p>
        </w:tc>
        <w:tc>
          <w:tcPr>
            <w:tcW w:w="751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B84357" w:rsidRPr="008D75F7" w:rsidRDefault="00B84357" w:rsidP="00C97520">
            <w:pPr>
              <w:ind w:leftChars="-7" w:left="93" w:hangingChars="53" w:hanging="10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more than half of personnel</w:t>
            </w:r>
          </w:p>
        </w:tc>
      </w:tr>
      <w:tr w:rsidR="0028199C" w:rsidRPr="008D75F7" w:rsidTr="00371F03">
        <w:trPr>
          <w:trHeight w:val="1310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B84357" w:rsidRPr="008D75F7" w:rsidRDefault="00B84357" w:rsidP="00C97520">
            <w:pPr>
              <w:ind w:left="113" w:right="113"/>
              <w:jc w:val="left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equipment</w:t>
            </w:r>
          </w:p>
        </w:tc>
        <w:tc>
          <w:tcPr>
            <w:tcW w:w="2350" w:type="dxa"/>
            <w:tcBorders>
              <w:top w:val="single" w:sz="12" w:space="0" w:color="auto"/>
            </w:tcBorders>
          </w:tcPr>
          <w:p w:rsidR="00B84357" w:rsidRPr="008D75F7" w:rsidRDefault="00B84357" w:rsidP="00C97520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manufacturing/inspection equipment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</w:tcPr>
          <w:p w:rsidR="00B84357" w:rsidRPr="008D75F7" w:rsidRDefault="00B84357" w:rsidP="00C97520">
            <w:pPr>
              <w:widowControl/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manufacturing/inspection equipment.</w:t>
            </w:r>
          </w:p>
          <w:p w:rsidR="00B84357" w:rsidRPr="008D75F7" w:rsidRDefault="00B84357" w:rsidP="00C97520">
            <w:pPr>
              <w:widowControl/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(1)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For new installation or change</w:t>
            </w:r>
          </w:p>
          <w:p w:rsidR="00F96F7E" w:rsidRPr="008D75F7" w:rsidRDefault="00F96F7E" w:rsidP="00F96F7E">
            <w:pPr>
              <w:widowControl/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    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Crimping machines,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 xml:space="preserve">　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Cutting machines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, 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Inspection equipment, etc.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)</w:t>
            </w:r>
          </w:p>
          <w:p w:rsidR="00B84357" w:rsidRPr="008D75F7" w:rsidRDefault="00B84357" w:rsidP="00C97520">
            <w:pPr>
              <w:widowControl/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Revision, remodeling of dies/molds and blocks</w:t>
            </w:r>
          </w:p>
          <w:p w:rsidR="00B84357" w:rsidRPr="008D75F7" w:rsidRDefault="00B84357" w:rsidP="00C97520">
            <w:pPr>
              <w:widowControl/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(3)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New construction, expansion or change of manufacturing line</w:t>
            </w:r>
          </w:p>
          <w:p w:rsidR="00B84357" w:rsidRPr="008D75F7" w:rsidRDefault="00B84357" w:rsidP="00C97520">
            <w:pPr>
              <w:ind w:left="200" w:hangingChars="100" w:hanging="200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outside control limits described in the QC process chart or standards.</w:t>
            </w:r>
          </w:p>
          <w:p w:rsidR="00F96F7E" w:rsidRPr="008D75F7" w:rsidRDefault="00B84357" w:rsidP="00C97520">
            <w:pPr>
              <w:ind w:left="200" w:hangingChars="100" w:hanging="200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(1)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condition management points</w:t>
            </w:r>
          </w:p>
          <w:p w:rsidR="00F96F7E" w:rsidRPr="008D75F7" w:rsidRDefault="00F96F7E" w:rsidP="00F96F7E">
            <w:pPr>
              <w:ind w:firstLineChars="250" w:firstLine="500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Crimping, press fitting, welding,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 xml:space="preserve"> crimp heights, etc.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)</w:t>
            </w:r>
          </w:p>
          <w:p w:rsidR="00B84357" w:rsidRPr="008D75F7" w:rsidRDefault="00B84357" w:rsidP="00F96F7E">
            <w:pPr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frequency of calibration/daily inspection</w:t>
            </w:r>
          </w:p>
        </w:tc>
      </w:tr>
      <w:tr w:rsidR="0028199C" w:rsidRPr="008D75F7" w:rsidTr="00371F03">
        <w:trPr>
          <w:trHeight w:val="1490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B84357" w:rsidRPr="008D75F7" w:rsidRDefault="00B84357" w:rsidP="00C97520">
            <w:pPr>
              <w:ind w:left="113" w:right="113"/>
              <w:rPr>
                <w:rFonts w:ascii="ＭＳ Ｐ明朝" w:eastAsia="ＭＳ Ｐ明朝" w:hAnsi="ＭＳ Ｐ明朝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materials</w:t>
            </w:r>
          </w:p>
        </w:tc>
        <w:tc>
          <w:tcPr>
            <w:tcW w:w="2350" w:type="dxa"/>
            <w:tcBorders>
              <w:top w:val="single" w:sz="12" w:space="0" w:color="auto"/>
            </w:tcBorders>
          </w:tcPr>
          <w:p w:rsidR="00B84357" w:rsidRPr="008D75F7" w:rsidRDefault="00B84357" w:rsidP="00C97520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materials/quality of materials/components</w:t>
            </w:r>
          </w:p>
          <w:p w:rsidR="00B84357" w:rsidRPr="008D75F7" w:rsidRDefault="00B84357" w:rsidP="00C97520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(including subsidiary materials)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</w:tcPr>
          <w:p w:rsidR="00B84357" w:rsidRPr="008D75F7" w:rsidRDefault="00B84357" w:rsidP="00C97520">
            <w:pPr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materials/components</w:t>
            </w:r>
            <w:r w:rsidRPr="008D75F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manufacturers.</w:t>
            </w:r>
          </w:p>
          <w:p w:rsidR="00B84357" w:rsidRPr="008D75F7" w:rsidRDefault="00B84357" w:rsidP="00A7575D">
            <w:pPr>
              <w:ind w:left="600" w:hangingChars="300" w:hanging="600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="000F5FD7" w:rsidRPr="008D75F7">
              <w:rPr>
                <w:rFonts w:ascii="Times New Roman" w:hAnsi="Times New Roman"/>
                <w:color w:val="000000" w:themeColor="text1"/>
                <w:sz w:val="20"/>
              </w:rPr>
              <w:t>(1) Change of materials/components/subsidiary materials manufacturers</w:t>
            </w:r>
            <w:r w:rsidR="00A7575D" w:rsidRPr="008D75F7">
              <w:rPr>
                <w:rFonts w:ascii="Times New Roman" w:hAnsi="Times New Roman"/>
                <w:color w:val="000000" w:themeColor="text1"/>
                <w:sz w:val="20"/>
              </w:rPr>
              <w:br/>
            </w:r>
            <w:r w:rsidR="00A7575D"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 xml:space="preserve"> (</w:t>
            </w:r>
            <w:r w:rsidR="00A7575D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="00A7575D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Tie-wraps, tubes, etc.</w:t>
            </w:r>
            <w:r w:rsidR="00A7575D"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.</w:t>
            </w:r>
          </w:p>
          <w:p w:rsidR="00B84357" w:rsidRPr="008D75F7" w:rsidRDefault="00B84357" w:rsidP="002E01C0">
            <w:pPr>
              <w:ind w:left="600" w:hangingChars="300" w:hanging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="002E01C0"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="002E01C0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</w:t>
            </w:r>
            <w:r w:rsidR="006A6404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suppliers' venders, 2nd venders and 3rd venders.</w:t>
            </w:r>
          </w:p>
          <w:p w:rsidR="00B84357" w:rsidRPr="008D75F7" w:rsidRDefault="00B84357" w:rsidP="00C97520">
            <w:pPr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materials/components.</w:t>
            </w:r>
          </w:p>
          <w:p w:rsidR="00B84357" w:rsidRPr="008D75F7" w:rsidRDefault="00B84357" w:rsidP="00C97520">
            <w:pPr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="005C51F7" w:rsidRPr="008D75F7">
              <w:rPr>
                <w:rFonts w:ascii="Times New Roman" w:hAnsi="Times New Roman"/>
                <w:color w:val="000000" w:themeColor="text1"/>
                <w:sz w:val="20"/>
              </w:rPr>
              <w:t>(1) Change of materials/components.</w:t>
            </w:r>
          </w:p>
          <w:p w:rsidR="00B84357" w:rsidRPr="008D75F7" w:rsidRDefault="00B84357" w:rsidP="00C97520">
            <w:pPr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　　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 xml:space="preserve">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="006514F0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cable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="006514F0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connector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="006514F0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coating material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, etc.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)</w:t>
            </w:r>
          </w:p>
          <w:p w:rsidR="00B84357" w:rsidRPr="008D75F7" w:rsidRDefault="00B84357" w:rsidP="00C97520">
            <w:pPr>
              <w:ind w:left="600" w:hangingChars="300" w:hanging="600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</w:t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t xml:space="preserve">Change related to regulated chemical substances </w:t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br/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t>Component materials, subsidiary materials used in the manufacturing process</w:t>
            </w:r>
            <w:r w:rsidR="00232C7B"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t>, etc.</w:t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t>)</w:t>
            </w:r>
          </w:p>
          <w:p w:rsidR="00B84357" w:rsidRPr="008D75F7" w:rsidRDefault="00B84357" w:rsidP="00C97520">
            <w:pPr>
              <w:ind w:left="600" w:hangingChars="300" w:hanging="600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(3)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fire retardants and additives in resin materials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</w:r>
            <w:r w:rsidR="002B559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(U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se of red phosphorus prohibited)</w:t>
            </w:r>
          </w:p>
          <w:p w:rsidR="00B84357" w:rsidRPr="008D75F7" w:rsidRDefault="00B84357" w:rsidP="00C97520">
            <w:pPr>
              <w:ind w:leftChars="-7" w:left="693" w:hangingChars="353" w:hanging="70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blending quantities of components and material.</w:t>
            </w:r>
            <w:r w:rsidR="00232C7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lubricants, etc.)</w:t>
            </w:r>
          </w:p>
        </w:tc>
      </w:tr>
      <w:tr w:rsidR="0028199C" w:rsidRPr="0028199C" w:rsidTr="00371F03">
        <w:trPr>
          <w:trHeight w:val="36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B84357" w:rsidRPr="008D75F7" w:rsidRDefault="00B84357" w:rsidP="00C97520">
            <w:pPr>
              <w:ind w:left="113" w:right="113"/>
              <w:rPr>
                <w:rFonts w:ascii="ＭＳ Ｐ明朝" w:eastAsia="ＭＳ Ｐ明朝" w:hAnsi="ＭＳ Ｐ明朝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work methods</w:t>
            </w:r>
          </w:p>
        </w:tc>
        <w:tc>
          <w:tcPr>
            <w:tcW w:w="2350" w:type="dxa"/>
            <w:tcBorders>
              <w:top w:val="single" w:sz="12" w:space="0" w:color="auto"/>
              <w:bottom w:val="single" w:sz="12" w:space="0" w:color="auto"/>
            </w:tcBorders>
          </w:tcPr>
          <w:p w:rsidR="00B84357" w:rsidRPr="008D75F7" w:rsidRDefault="00B84357" w:rsidP="00C97520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work methods ,</w:t>
            </w:r>
            <w:r w:rsidRPr="008D75F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work sequence or working conditions</w:t>
            </w:r>
          </w:p>
        </w:tc>
        <w:tc>
          <w:tcPr>
            <w:tcW w:w="75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F03" w:rsidRPr="008D75F7" w:rsidRDefault="00371F03" w:rsidP="00371F0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For a change outside the control limits provided for in the QC process chart or standards.</w:t>
            </w:r>
          </w:p>
          <w:p w:rsidR="00B84357" w:rsidRPr="008D75F7" w:rsidRDefault="00371F03" w:rsidP="00371F03">
            <w:pPr>
              <w:ind w:left="600" w:hangingChars="300" w:hanging="600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 xml:space="preserve">(1) Change of </w:t>
            </w:r>
            <w:r w:rsidR="001D368F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process </w:t>
            </w:r>
            <w:r w:rsidR="00B84357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="00B84357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From manual to automatic</w:t>
            </w:r>
            <w:r w:rsidR="00B84357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="00B84357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shapes</w:t>
            </w:r>
            <w:r w:rsidR="00B84357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="00B84357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sizes</w:t>
            </w:r>
            <w:r w:rsidR="00B84357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="00B84357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dies/molds,</w:t>
            </w:r>
            <w:r w:rsidR="00FE579F"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 xml:space="preserve"> </w:t>
            </w:r>
            <w:r w:rsidR="00FE579F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jigs,</w:t>
            </w:r>
            <w:r w:rsidR="00B84357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etc.)</w:t>
            </w:r>
          </w:p>
          <w:p w:rsidR="00B84357" w:rsidRPr="008D75F7" w:rsidRDefault="00B84357" w:rsidP="00C97520">
            <w:pPr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Addition/deletion of processes</w:t>
            </w:r>
          </w:p>
          <w:p w:rsidR="00B84357" w:rsidRPr="008D75F7" w:rsidRDefault="00B84357" w:rsidP="00C97520">
            <w:pPr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(3)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working conditions</w:t>
            </w:r>
          </w:p>
          <w:p w:rsidR="00B84357" w:rsidRPr="008D75F7" w:rsidRDefault="00B84357" w:rsidP="001D368F">
            <w:pPr>
              <w:ind w:leftChars="333" w:left="600" w:hanging="1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the mixing ratio of the treatment liquid,</w:t>
            </w:r>
            <w:r w:rsidR="001D368F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adhesive curing time</w:t>
            </w:r>
            <w:r w:rsidR="001D368F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, </w:t>
            </w:r>
            <w:r w:rsidR="004E1A79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  <w:t>t</w:t>
            </w:r>
            <w:r w:rsidR="006514F0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emperatures of the soldering iron tip and pre-soldering bath</w:t>
            </w:r>
            <w:r w:rsidR="001D368F"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 xml:space="preserve">, </w:t>
            </w:r>
            <w:r w:rsidR="006514F0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</w:t>
            </w:r>
            <w:r w:rsidR="006514F0"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rimp heights</w:t>
            </w:r>
            <w:r w:rsidR="006514F0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, s</w:t>
            </w:r>
            <w:r w:rsidR="006514F0"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oldering conditions</w:t>
            </w:r>
            <w:r w:rsidR="006514F0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, c</w:t>
            </w:r>
            <w:r w:rsidR="006514F0"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rimping conditions, etc.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)</w:t>
            </w:r>
          </w:p>
          <w:p w:rsidR="00B84357" w:rsidRPr="008D75F7" w:rsidRDefault="00B84357" w:rsidP="00C97520">
            <w:pPr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(4)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work standards</w:t>
            </w:r>
          </w:p>
          <w:p w:rsidR="00B84357" w:rsidRPr="008D75F7" w:rsidRDefault="00B84357" w:rsidP="00C97520">
            <w:pPr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="00B80608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i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nspection</w:t>
            </w:r>
          </w:p>
          <w:p w:rsidR="00B84357" w:rsidRPr="008D75F7" w:rsidRDefault="00B84357" w:rsidP="00C97520">
            <w:pPr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 xml:space="preserve">(1)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inspection methods</w:t>
            </w:r>
          </w:p>
          <w:p w:rsidR="00B84357" w:rsidRPr="008D75F7" w:rsidRDefault="00F9488D" w:rsidP="00C97520">
            <w:pPr>
              <w:ind w:firstLineChars="300" w:firstLine="600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From 100% inspection to sampling inspection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sampling method,</w:t>
            </w:r>
            <w:r w:rsidR="00B84357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etc.)</w:t>
            </w:r>
          </w:p>
          <w:p w:rsidR="00B84357" w:rsidRPr="008D75F7" w:rsidRDefault="00B84357" w:rsidP="00C97520">
            <w:pPr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 xml:space="preserve">(2)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Change of inspection conditions </w:t>
            </w:r>
          </w:p>
          <w:p w:rsidR="00B84357" w:rsidRPr="008D75F7" w:rsidRDefault="00C20881" w:rsidP="00C97520">
            <w:pPr>
              <w:ind w:firstLineChars="300" w:firstLine="600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Inspection standards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control limits</w:t>
            </w:r>
            <w:r w:rsidR="00B84357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, etc.)</w:t>
            </w:r>
          </w:p>
          <w:p w:rsidR="00B84357" w:rsidRPr="008D75F7" w:rsidRDefault="00B84357" w:rsidP="00C97520">
            <w:pPr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packaging</w:t>
            </w:r>
            <w:r w:rsidRPr="008D75F7"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  <w:t xml:space="preserve"> </w:t>
            </w:r>
          </w:p>
          <w:p w:rsidR="00B84357" w:rsidRPr="008D75F7" w:rsidRDefault="00B84357" w:rsidP="00C97520">
            <w:pPr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 xml:space="preserve">(1)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packaging methods</w:t>
            </w:r>
          </w:p>
          <w:p w:rsidR="00B84357" w:rsidRPr="008D75F7" w:rsidRDefault="00B84357" w:rsidP="00C97520">
            <w:pPr>
              <w:ind w:firstLineChars="300" w:firstLine="600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Materials, shapes, sizes, number of packages, etc.)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 xml:space="preserve">(2)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Change of packaging indications </w:t>
            </w:r>
          </w:p>
          <w:p w:rsidR="00B84357" w:rsidRPr="008D75F7" w:rsidRDefault="00B84357" w:rsidP="00C97520">
            <w:pPr>
              <w:ind w:firstLineChars="300" w:firstLine="600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="00734E52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Labels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, barcodes, etc.)</w:t>
            </w:r>
          </w:p>
          <w:p w:rsidR="00B84357" w:rsidRPr="0028199C" w:rsidRDefault="00B84357" w:rsidP="00C97520">
            <w:pPr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distribution routes</w:t>
            </w:r>
          </w:p>
        </w:tc>
      </w:tr>
    </w:tbl>
    <w:p w:rsidR="00764DB7" w:rsidRDefault="00B84357" w:rsidP="00B915C1">
      <w:pPr>
        <w:jc w:val="center"/>
        <w:rPr>
          <w:rFonts w:ascii="Times New Roman" w:hAnsi="Times New Roman"/>
          <w:b/>
          <w:bCs/>
          <w:color w:val="000000"/>
          <w:sz w:val="21"/>
          <w:szCs w:val="24"/>
        </w:rPr>
      </w:pPr>
      <w:r>
        <w:rPr>
          <w:rFonts w:ascii="ＭＳ 明朝" w:hAnsi="ＭＳ 明朝"/>
          <w:color w:val="000000"/>
          <w:sz w:val="24"/>
          <w:szCs w:val="24"/>
          <w:lang w:eastAsia="zh-CN"/>
        </w:rPr>
        <w:br w:type="page"/>
      </w:r>
    </w:p>
    <w:p w:rsidR="00C35481" w:rsidRPr="008D75F7" w:rsidRDefault="00C35481" w:rsidP="00C35481">
      <w:pPr>
        <w:jc w:val="center"/>
        <w:rPr>
          <w:rFonts w:ascii="ＭＳ Ｐ明朝" w:eastAsia="ＭＳ Ｐ明朝" w:hAnsi="ＭＳ Ｐ明朝"/>
          <w:b/>
          <w:color w:val="000000" w:themeColor="text1"/>
          <w:spacing w:val="-4"/>
          <w:kern w:val="0"/>
          <w:sz w:val="21"/>
          <w:szCs w:val="21"/>
          <w:u w:val="single"/>
        </w:rPr>
      </w:pPr>
      <w:r w:rsidRPr="008D75F7">
        <w:rPr>
          <w:rFonts w:ascii="Times New Roman" w:hAnsi="Times New Roman"/>
          <w:b/>
          <w:bCs/>
          <w:color w:val="000000" w:themeColor="text1"/>
          <w:sz w:val="21"/>
          <w:szCs w:val="24"/>
          <w:u w:val="single"/>
        </w:rPr>
        <w:lastRenderedPageBreak/>
        <w:t xml:space="preserve">Sheet metal’s </w:t>
      </w:r>
      <w:r w:rsidRPr="008D75F7">
        <w:rPr>
          <w:rFonts w:ascii="Times New Roman" w:eastAsia="ＭＳ Ｐ明朝" w:hAnsi="Times New Roman"/>
          <w:b/>
          <w:color w:val="000000" w:themeColor="text1"/>
          <w:spacing w:val="-4"/>
          <w:kern w:val="0"/>
          <w:sz w:val="21"/>
          <w:szCs w:val="21"/>
          <w:u w:val="single"/>
        </w:rPr>
        <w:t>Guidelines for Nature of Production Condition Changes</w:t>
      </w:r>
    </w:p>
    <w:p w:rsidR="00C35481" w:rsidRPr="008D75F7" w:rsidRDefault="00C35481" w:rsidP="00C35481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D75F7">
        <w:rPr>
          <w:rFonts w:ascii="Times New Roman" w:hAnsi="Times New Roman"/>
          <w:color w:val="000000" w:themeColor="text1"/>
          <w:sz w:val="24"/>
          <w:szCs w:val="24"/>
        </w:rPr>
        <w:t>Annex-</w:t>
      </w:r>
      <w:r w:rsidRPr="008D75F7">
        <w:rPr>
          <w:rFonts w:ascii="Times New Roman" w:hAnsi="Times New Roman" w:hint="eastAsia"/>
          <w:color w:val="000000" w:themeColor="text1"/>
          <w:sz w:val="24"/>
          <w:szCs w:val="24"/>
        </w:rPr>
        <w:t>2</w:t>
      </w:r>
      <w:r w:rsidR="00024CD1">
        <w:rPr>
          <w:rFonts w:ascii="Times New Roman" w:hAnsi="Times New Roman" w:hint="eastAsia"/>
          <w:color w:val="000000" w:themeColor="text1"/>
          <w:sz w:val="24"/>
          <w:szCs w:val="24"/>
        </w:rPr>
        <w:t>-2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593"/>
        <w:gridCol w:w="2350"/>
        <w:gridCol w:w="7513"/>
      </w:tblGrid>
      <w:tr w:rsidR="0028199C" w:rsidRPr="008D75F7" w:rsidTr="00371F03">
        <w:trPr>
          <w:trHeight w:val="491"/>
        </w:trPr>
        <w:tc>
          <w:tcPr>
            <w:tcW w:w="29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35481" w:rsidRPr="008D75F7" w:rsidRDefault="00C35481" w:rsidP="00C97520">
            <w:pPr>
              <w:jc w:val="center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Item</w:t>
            </w:r>
          </w:p>
        </w:tc>
        <w:tc>
          <w:tcPr>
            <w:tcW w:w="75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35481" w:rsidRPr="008D75F7" w:rsidRDefault="00C35481" w:rsidP="00C97520">
            <w:pPr>
              <w:jc w:val="center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  <w:lang w:eastAsia="zh-CN"/>
              </w:rPr>
              <w:t>Guidelines for Nature of Production Condition Changes</w:t>
            </w:r>
          </w:p>
        </w:tc>
      </w:tr>
      <w:tr w:rsidR="0028199C" w:rsidRPr="008D75F7" w:rsidTr="00371F03">
        <w:trPr>
          <w:trHeight w:val="453"/>
        </w:trPr>
        <w:tc>
          <w:tcPr>
            <w:tcW w:w="5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C35481" w:rsidRPr="008D75F7" w:rsidRDefault="00C35481" w:rsidP="00C97520">
            <w:pPr>
              <w:ind w:left="113" w:right="113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  <w:t>Change of personnel</w:t>
            </w:r>
          </w:p>
        </w:tc>
        <w:tc>
          <w:tcPr>
            <w:tcW w:w="2350" w:type="dxa"/>
            <w:tcBorders>
              <w:top w:val="single" w:sz="12" w:space="0" w:color="auto"/>
              <w:bottom w:val="dashed" w:sz="4" w:space="0" w:color="auto"/>
            </w:tcBorders>
          </w:tcPr>
          <w:p w:rsidR="00C35481" w:rsidRPr="008D75F7" w:rsidRDefault="00C35481" w:rsidP="00C97520">
            <w:pPr>
              <w:pStyle w:val="af3"/>
              <w:ind w:leftChars="0" w:left="-24"/>
              <w:jc w:val="left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manufacturing locations</w:t>
            </w:r>
          </w:p>
        </w:tc>
        <w:tc>
          <w:tcPr>
            <w:tcW w:w="751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35481" w:rsidRPr="008D75F7" w:rsidRDefault="00C35481" w:rsidP="00C97520">
            <w:pPr>
              <w:ind w:left="176" w:hangingChars="88" w:hanging="17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Change/integration/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r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elocation of factories.</w:t>
            </w:r>
            <w:r w:rsidR="003B6023" w:rsidRPr="008D75F7">
              <w:rPr>
                <w:color w:val="000000" w:themeColor="text1"/>
              </w:rPr>
              <w:t xml:space="preserve"> </w:t>
            </w:r>
            <w:r w:rsidR="003B6023" w:rsidRPr="008D75F7">
              <w:rPr>
                <w:color w:val="000000" w:themeColor="text1"/>
              </w:rPr>
              <w:br/>
            </w:r>
            <w:r w:rsidR="003B6023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9A2268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I</w:t>
            </w:r>
            <w:r w:rsidR="003B6023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ncluding welding, caulking and surface treatment)</w:t>
            </w:r>
          </w:p>
          <w:p w:rsidR="00C35481" w:rsidRPr="008D75F7" w:rsidRDefault="00C35481" w:rsidP="00C97520">
            <w:pPr>
              <w:ind w:left="176" w:hangingChars="88" w:hanging="176"/>
              <w:jc w:val="left"/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supplier from Company A to Company B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t>(Except change of trading company)</w:t>
            </w:r>
          </w:p>
          <w:p w:rsidR="00C35481" w:rsidRPr="008D75F7" w:rsidRDefault="00C35481" w:rsidP="00C97520">
            <w:pPr>
              <w:ind w:left="176" w:hangingChars="88" w:hanging="17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Change/addition of vender’s venders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.</w:t>
            </w:r>
          </w:p>
          <w:p w:rsidR="00C135AC" w:rsidRPr="008D75F7" w:rsidRDefault="00C35481" w:rsidP="00E8609B">
            <w:pPr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from cooperative company to in-house manufacturing or from in-house manufacturing to a cooperative company.</w:t>
            </w:r>
          </w:p>
        </w:tc>
      </w:tr>
      <w:tr w:rsidR="0028199C" w:rsidRPr="008D75F7" w:rsidTr="00371F03">
        <w:trPr>
          <w:trHeight w:val="436"/>
        </w:trPr>
        <w:tc>
          <w:tcPr>
            <w:tcW w:w="59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C35481" w:rsidRPr="008D75F7" w:rsidRDefault="00C35481" w:rsidP="00C97520">
            <w:pPr>
              <w:ind w:left="113" w:right="113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2350" w:type="dxa"/>
            <w:tcBorders>
              <w:top w:val="dashed" w:sz="4" w:space="0" w:color="auto"/>
              <w:bottom w:val="dashed" w:sz="4" w:space="0" w:color="auto"/>
            </w:tcBorders>
          </w:tcPr>
          <w:p w:rsidR="00C35481" w:rsidRPr="008D75F7" w:rsidRDefault="00C35481" w:rsidP="00C97520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Company name change and change in the line of business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C35481" w:rsidRPr="008D75F7" w:rsidRDefault="00C35481" w:rsidP="00C97520">
            <w:pPr>
              <w:ind w:left="176" w:hangingChars="88" w:hanging="17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Company name change due to a merger, company split-up.</w:t>
            </w:r>
          </w:p>
          <w:p w:rsidR="00C35481" w:rsidRPr="008D75F7" w:rsidRDefault="00C35481" w:rsidP="00C97520">
            <w:pPr>
              <w:ind w:left="176" w:hangingChars="88" w:hanging="17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in the line of business.</w:t>
            </w:r>
          </w:p>
        </w:tc>
      </w:tr>
      <w:tr w:rsidR="0028199C" w:rsidRPr="008D75F7" w:rsidTr="00371F03">
        <w:trPr>
          <w:trHeight w:val="66"/>
        </w:trPr>
        <w:tc>
          <w:tcPr>
            <w:tcW w:w="59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C35481" w:rsidRPr="008D75F7" w:rsidRDefault="00C35481" w:rsidP="00C97520">
            <w:pPr>
              <w:ind w:left="113" w:right="113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2350" w:type="dxa"/>
            <w:tcBorders>
              <w:top w:val="dashed" w:sz="4" w:space="0" w:color="auto"/>
              <w:bottom w:val="dashed" w:sz="4" w:space="0" w:color="auto"/>
            </w:tcBorders>
          </w:tcPr>
          <w:p w:rsidR="00C35481" w:rsidRPr="008D75F7" w:rsidRDefault="00C35481" w:rsidP="00C97520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person in charge of QA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C35481" w:rsidRPr="008D75F7" w:rsidRDefault="00C35481" w:rsidP="00C97520">
            <w:pPr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person in charge of QC.</w:t>
            </w:r>
          </w:p>
        </w:tc>
      </w:tr>
      <w:tr w:rsidR="0028199C" w:rsidRPr="008D75F7" w:rsidTr="00371F03">
        <w:trPr>
          <w:trHeight w:val="182"/>
        </w:trPr>
        <w:tc>
          <w:tcPr>
            <w:tcW w:w="59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C35481" w:rsidRPr="008D75F7" w:rsidRDefault="00C35481" w:rsidP="00C97520">
            <w:pPr>
              <w:ind w:left="113" w:right="113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2350" w:type="dxa"/>
            <w:tcBorders>
              <w:top w:val="dashed" w:sz="4" w:space="0" w:color="auto"/>
              <w:bottom w:val="single" w:sz="12" w:space="0" w:color="auto"/>
            </w:tcBorders>
          </w:tcPr>
          <w:p w:rsidR="00C35481" w:rsidRPr="008D75F7" w:rsidRDefault="00C35481" w:rsidP="00C97520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Personnel change</w:t>
            </w:r>
          </w:p>
        </w:tc>
        <w:tc>
          <w:tcPr>
            <w:tcW w:w="751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C35481" w:rsidRPr="008D75F7" w:rsidRDefault="00C35481" w:rsidP="00C97520">
            <w:pPr>
              <w:ind w:leftChars="-7" w:left="93" w:hangingChars="53" w:hanging="10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more than half of personnel</w:t>
            </w:r>
            <w:r w:rsidR="003B6023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.</w:t>
            </w:r>
          </w:p>
        </w:tc>
      </w:tr>
      <w:tr w:rsidR="0028199C" w:rsidRPr="008D75F7" w:rsidTr="00371F03">
        <w:trPr>
          <w:trHeight w:val="1310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C35481" w:rsidRPr="008D75F7" w:rsidRDefault="00C35481" w:rsidP="00C97520">
            <w:pPr>
              <w:ind w:left="113" w:right="113"/>
              <w:jc w:val="left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equipment</w:t>
            </w:r>
          </w:p>
        </w:tc>
        <w:tc>
          <w:tcPr>
            <w:tcW w:w="2350" w:type="dxa"/>
            <w:tcBorders>
              <w:top w:val="single" w:sz="12" w:space="0" w:color="auto"/>
            </w:tcBorders>
          </w:tcPr>
          <w:p w:rsidR="00C35481" w:rsidRPr="008D75F7" w:rsidRDefault="00C35481" w:rsidP="00C97520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manufacturing/inspection equipment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</w:tcPr>
          <w:p w:rsidR="00C35481" w:rsidRPr="008D75F7" w:rsidRDefault="00C35481" w:rsidP="00C97520">
            <w:pPr>
              <w:widowControl/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manufacturing/inspection equipment.</w:t>
            </w:r>
          </w:p>
          <w:p w:rsidR="00C35481" w:rsidRPr="008D75F7" w:rsidRDefault="00C35481" w:rsidP="009A2268">
            <w:pPr>
              <w:widowControl/>
              <w:ind w:leftChars="-8" w:left="600" w:hangingChars="307" w:hanging="61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(1)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For new installation or </w:t>
            </w:r>
            <w:r w:rsidR="00734E52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change </w:t>
            </w:r>
            <w:r w:rsidR="009A2268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="009A2268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Cutting machines, burring machines, welding, washers, inspection equipment, cleaning equipment, barrel equipment, etc.</w:t>
            </w:r>
          </w:p>
          <w:p w:rsidR="00C35481" w:rsidRPr="008D75F7" w:rsidRDefault="00C35481" w:rsidP="009A2268">
            <w:pPr>
              <w:widowControl/>
              <w:ind w:leftChars="-7" w:left="601" w:hangingChars="307" w:hanging="61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Revision, remodeling</w:t>
            </w:r>
            <w:r w:rsidR="009A2268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, repairing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of dies/molds and blocks</w:t>
            </w:r>
            <w:r w:rsidR="009A2268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.</w:t>
            </w:r>
            <w:r w:rsidR="009A2268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  <w:t>(</w:t>
            </w:r>
            <w:r w:rsidR="00306DAC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Submit application for dies/molds certification)</w:t>
            </w:r>
          </w:p>
          <w:p w:rsidR="00C35481" w:rsidRPr="008D75F7" w:rsidRDefault="00C35481" w:rsidP="00C97520">
            <w:pPr>
              <w:widowControl/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(3)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New construction, expansion or change of manufacturing line</w:t>
            </w:r>
          </w:p>
          <w:p w:rsidR="00C35481" w:rsidRPr="008D75F7" w:rsidRDefault="00C35481" w:rsidP="00C97520">
            <w:pPr>
              <w:ind w:left="200" w:hangingChars="100" w:hanging="200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outside control limits described in the QC process chart or standards.</w:t>
            </w:r>
          </w:p>
          <w:p w:rsidR="00C35481" w:rsidRPr="008D75F7" w:rsidRDefault="00C35481" w:rsidP="00306DAC">
            <w:pPr>
              <w:ind w:left="600" w:hangingChars="300" w:hanging="600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(1)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condition management </w:t>
            </w:r>
            <w:r w:rsidR="00734E52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points </w:t>
            </w:r>
            <w:r w:rsidR="00306DAC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="00306DAC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Press machines, turret punch presses, </w:t>
            </w:r>
            <w:r w:rsidR="007B36B8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dies</w:t>
            </w:r>
            <w:r w:rsidR="00306DAC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, etc.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)</w:t>
            </w:r>
          </w:p>
          <w:p w:rsidR="00C35481" w:rsidRPr="008D75F7" w:rsidRDefault="00C35481" w:rsidP="00C97520">
            <w:pPr>
              <w:ind w:left="200" w:hangingChars="100" w:hanging="200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frequency of calibration/daily inspection</w:t>
            </w:r>
          </w:p>
          <w:p w:rsidR="00306DAC" w:rsidRPr="008D75F7" w:rsidRDefault="00306DAC" w:rsidP="003B74CD">
            <w:pPr>
              <w:ind w:left="200" w:hangingChars="100" w:hanging="200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 xml:space="preserve">(3) </w:t>
            </w:r>
            <w:r w:rsidR="003B74CD" w:rsidRPr="008D75F7">
              <w:rPr>
                <w:rFonts w:ascii="Times New Roman" w:hAnsi="Times New Roman"/>
                <w:color w:val="000000" w:themeColor="text1"/>
                <w:sz w:val="20"/>
              </w:rPr>
              <w:t>Change of tonnage of press machine</w:t>
            </w:r>
          </w:p>
        </w:tc>
      </w:tr>
      <w:tr w:rsidR="0028199C" w:rsidRPr="008D75F7" w:rsidTr="00371F03">
        <w:trPr>
          <w:trHeight w:val="1490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C35481" w:rsidRPr="008D75F7" w:rsidRDefault="00C35481" w:rsidP="00C97520">
            <w:pPr>
              <w:ind w:left="113" w:right="113"/>
              <w:rPr>
                <w:rFonts w:ascii="ＭＳ Ｐ明朝" w:eastAsia="ＭＳ Ｐ明朝" w:hAnsi="ＭＳ Ｐ明朝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materials</w:t>
            </w:r>
          </w:p>
        </w:tc>
        <w:tc>
          <w:tcPr>
            <w:tcW w:w="2350" w:type="dxa"/>
            <w:tcBorders>
              <w:top w:val="single" w:sz="12" w:space="0" w:color="auto"/>
            </w:tcBorders>
          </w:tcPr>
          <w:p w:rsidR="00C35481" w:rsidRPr="008D75F7" w:rsidRDefault="00C35481" w:rsidP="00C97520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materials/quality of materials/components</w:t>
            </w:r>
          </w:p>
          <w:p w:rsidR="00C35481" w:rsidRPr="008D75F7" w:rsidRDefault="00C35481" w:rsidP="00C97520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(including subsidiary materials)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</w:tcPr>
          <w:p w:rsidR="00C35481" w:rsidRPr="008D75F7" w:rsidRDefault="00C35481" w:rsidP="00C97520">
            <w:pPr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materials/components</w:t>
            </w:r>
            <w:r w:rsidRPr="008D75F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manufacturers.</w:t>
            </w:r>
          </w:p>
          <w:p w:rsidR="00C35481" w:rsidRPr="008D75F7" w:rsidRDefault="00C35481" w:rsidP="00C97520">
            <w:pPr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="000F5FD7" w:rsidRPr="008D75F7">
              <w:rPr>
                <w:rFonts w:ascii="Times New Roman" w:hAnsi="Times New Roman"/>
                <w:color w:val="000000" w:themeColor="text1"/>
                <w:sz w:val="20"/>
              </w:rPr>
              <w:t>(1) Change of materials/components/subsidiary materials manufacturers</w:t>
            </w:r>
            <w:proofErr w:type="gramStart"/>
            <w:r w:rsidR="000F5FD7" w:rsidRPr="008D75F7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.</w:t>
            </w:r>
            <w:proofErr w:type="gramEnd"/>
          </w:p>
          <w:p w:rsidR="002E01C0" w:rsidRPr="008D75F7" w:rsidRDefault="00C35481" w:rsidP="002E01C0">
            <w:pPr>
              <w:ind w:left="600" w:hangingChars="300" w:hanging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="002E01C0"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="002E01C0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</w:t>
            </w:r>
            <w:r w:rsidR="006A6404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suppliers' venders, 2nd venders and 3rd venders.</w:t>
            </w:r>
          </w:p>
          <w:p w:rsidR="00C35481" w:rsidRPr="008D75F7" w:rsidRDefault="00C35481" w:rsidP="00C97520">
            <w:pPr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materials/components.</w:t>
            </w:r>
          </w:p>
          <w:p w:rsidR="00C35481" w:rsidRPr="008D75F7" w:rsidRDefault="00C35481" w:rsidP="00471082">
            <w:pPr>
              <w:ind w:left="458" w:hangingChars="229" w:hanging="458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="005C51F7" w:rsidRPr="008D75F7">
              <w:rPr>
                <w:rFonts w:ascii="Times New Roman" w:hAnsi="Times New Roman"/>
                <w:color w:val="000000" w:themeColor="text1"/>
                <w:sz w:val="20"/>
              </w:rPr>
              <w:t>(1) Change of materials/components.</w:t>
            </w:r>
            <w:r w:rsidR="008337F7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M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odel number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size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quality of materials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 xml:space="preserve">, </w:t>
            </w:r>
            <w:r w:rsidR="003A16D0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solvents, antirust, wash </w:t>
            </w:r>
            <w:proofErr w:type="spellStart"/>
            <w:r w:rsidR="003A16D0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rimers</w:t>
            </w:r>
            <w:proofErr w:type="spellEnd"/>
            <w:r w:rsidR="003A16D0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, conversion treatment, paint and varnish, </w:t>
            </w:r>
            <w:r w:rsidR="007E4599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material roll direction, 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etc.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)</w:t>
            </w:r>
          </w:p>
          <w:p w:rsidR="00C35481" w:rsidRPr="008D75F7" w:rsidRDefault="00C35481" w:rsidP="00471082">
            <w:pPr>
              <w:ind w:left="458" w:hangingChars="229" w:hanging="458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</w:t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t xml:space="preserve">Change related to regulated chemical substances </w:t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br/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t>Component materials, subsidiary materials used in the manufacturing process</w:t>
            </w:r>
            <w:r w:rsidR="004B67C8"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t>, etc.</w:t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t>)</w:t>
            </w:r>
          </w:p>
          <w:p w:rsidR="00C35481" w:rsidRPr="008D75F7" w:rsidRDefault="00C35481" w:rsidP="00C97520">
            <w:pPr>
              <w:ind w:leftChars="-7" w:left="693" w:hangingChars="353" w:hanging="70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blending quantities of components and material.(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 e.g</w:t>
            </w:r>
            <w:proofErr w:type="gramStart"/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>.,</w:t>
            </w:r>
            <w:proofErr w:type="gramEnd"/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lubricants, etc.)</w:t>
            </w:r>
          </w:p>
        </w:tc>
      </w:tr>
      <w:tr w:rsidR="0028199C" w:rsidRPr="0028199C" w:rsidTr="00371F03">
        <w:trPr>
          <w:trHeight w:val="36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C35481" w:rsidRPr="008D75F7" w:rsidRDefault="00C35481" w:rsidP="00C97520">
            <w:pPr>
              <w:ind w:left="113" w:right="113"/>
              <w:rPr>
                <w:rFonts w:ascii="ＭＳ Ｐ明朝" w:eastAsia="ＭＳ Ｐ明朝" w:hAnsi="ＭＳ Ｐ明朝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work methods</w:t>
            </w:r>
          </w:p>
        </w:tc>
        <w:tc>
          <w:tcPr>
            <w:tcW w:w="2350" w:type="dxa"/>
            <w:tcBorders>
              <w:top w:val="single" w:sz="12" w:space="0" w:color="auto"/>
              <w:bottom w:val="single" w:sz="12" w:space="0" w:color="auto"/>
            </w:tcBorders>
          </w:tcPr>
          <w:p w:rsidR="00C35481" w:rsidRPr="008D75F7" w:rsidRDefault="00C35481" w:rsidP="00C97520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work methods ,</w:t>
            </w:r>
            <w:r w:rsidRPr="008D75F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work sequence or working conditions</w:t>
            </w:r>
          </w:p>
        </w:tc>
        <w:tc>
          <w:tcPr>
            <w:tcW w:w="75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F03" w:rsidRPr="008D75F7" w:rsidRDefault="00371F03" w:rsidP="00371F0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For a change outside the control limits provided for in the QC process chart or standards.</w:t>
            </w:r>
          </w:p>
          <w:p w:rsidR="00C35481" w:rsidRPr="008D75F7" w:rsidRDefault="00371F03" w:rsidP="00371F03">
            <w:pPr>
              <w:ind w:left="600" w:hangingChars="300" w:hanging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 xml:space="preserve">(1) Change of </w:t>
            </w:r>
            <w:r w:rsidR="001D368F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process </w:t>
            </w:r>
            <w:r w:rsidR="00C35481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="00C35481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From manual to automatic</w:t>
            </w:r>
            <w:r w:rsidR="00C35481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="00C35481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shapes</w:t>
            </w:r>
            <w:r w:rsidR="00C35481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="00C35481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sizes</w:t>
            </w:r>
            <w:r w:rsidR="00C35481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="00C35481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dies/molds,</w:t>
            </w:r>
            <w:r w:rsidR="00FE579F"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 xml:space="preserve"> </w:t>
            </w:r>
            <w:r w:rsidR="00FE579F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jigs,</w:t>
            </w:r>
            <w:r w:rsidR="00C35481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</w:t>
            </w:r>
            <w:r w:rsidR="0052058C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degreasing method, antirus</w:t>
            </w:r>
            <w:r w:rsidR="00F01AC6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t</w:t>
            </w:r>
            <w:r w:rsidR="0052058C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, coating method, </w:t>
            </w:r>
            <w:r w:rsidR="00C35481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etc.)</w:t>
            </w:r>
          </w:p>
          <w:p w:rsidR="00C35481" w:rsidRPr="008D75F7" w:rsidRDefault="00C35481" w:rsidP="00C97520">
            <w:pPr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Addition/deletion of processes</w:t>
            </w:r>
          </w:p>
          <w:p w:rsidR="00C35481" w:rsidRPr="008D75F7" w:rsidRDefault="00C35481" w:rsidP="00C97520">
            <w:pPr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(3)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working conditions</w:t>
            </w:r>
          </w:p>
          <w:p w:rsidR="00C35481" w:rsidRPr="008D75F7" w:rsidRDefault="00C35481" w:rsidP="0052058C">
            <w:pPr>
              <w:ind w:leftChars="333" w:left="600" w:hanging="1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Change of the mixing ratio of the treatment liquid, </w:t>
            </w:r>
            <w:r w:rsidR="0052058C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adhesive curing time</w:t>
            </w:r>
            <w:r w:rsidR="0052058C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, spot welding[temperature, time, current value, applied pressure, electrode shape]</w:t>
            </w:r>
            <w:r w:rsidR="00B80608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, press conditions, </w:t>
            </w:r>
            <w:r w:rsidR="00396A93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processing conditions, welding conditions, conversion treatment conditions,</w:t>
            </w:r>
            <w:r w:rsidR="00396A93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  <w:t>washing</w:t>
            </w:r>
            <w:r w:rsidR="00396A93"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[</w:t>
            </w:r>
            <w:r w:rsidR="00396A93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cleaning liquid, cleaning equipment, cleaning time</w:t>
            </w:r>
            <w:r w:rsidR="00396A93"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]</w:t>
            </w:r>
            <w:r w:rsidR="00396A93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,</w:t>
            </w:r>
            <w:r w:rsidR="00396A93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  <w:t xml:space="preserve">barrel[equipment, time], deburring method[tool, </w:t>
            </w:r>
            <w:r w:rsidR="00396A93"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changing parts</w:t>
            </w:r>
            <w:r w:rsidR="00396A93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], etc.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)</w:t>
            </w:r>
          </w:p>
          <w:p w:rsidR="00C35481" w:rsidRPr="008D75F7" w:rsidRDefault="00C35481" w:rsidP="00C97520">
            <w:pPr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(4)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work standards</w:t>
            </w:r>
          </w:p>
          <w:p w:rsidR="00C35481" w:rsidRPr="008D75F7" w:rsidRDefault="00C35481" w:rsidP="00C97520">
            <w:pPr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="00B80608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i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nspection</w:t>
            </w:r>
          </w:p>
          <w:p w:rsidR="00C35481" w:rsidRPr="008D75F7" w:rsidRDefault="00C35481" w:rsidP="00C97520">
            <w:pPr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 xml:space="preserve">(1)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inspection methods</w:t>
            </w:r>
          </w:p>
          <w:p w:rsidR="00C35481" w:rsidRPr="008D75F7" w:rsidRDefault="00F9488D" w:rsidP="00C97520">
            <w:pPr>
              <w:ind w:firstLineChars="300" w:firstLine="600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From 100% inspection to sampling inspection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sampling method,</w:t>
            </w:r>
            <w:r w:rsidR="00C35481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etc.)</w:t>
            </w:r>
          </w:p>
          <w:p w:rsidR="00C35481" w:rsidRPr="008D75F7" w:rsidRDefault="00C35481" w:rsidP="00471082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 xml:space="preserve">(2)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Change of inspection conditions </w:t>
            </w:r>
            <w:r w:rsidR="00C20881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="00C20881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Inspection standards</w:t>
            </w:r>
            <w:r w:rsidR="00C20881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="00C20881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control limits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, etc.)</w:t>
            </w:r>
          </w:p>
          <w:p w:rsidR="00C35481" w:rsidRPr="008D75F7" w:rsidRDefault="00C35481" w:rsidP="00C97520">
            <w:pPr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packaging</w:t>
            </w:r>
          </w:p>
          <w:p w:rsidR="00C35481" w:rsidRPr="008D75F7" w:rsidRDefault="00C35481" w:rsidP="00C97520">
            <w:pPr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 xml:space="preserve">(1)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packaging methods</w:t>
            </w:r>
            <w:r w:rsidR="00471082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</w:t>
            </w:r>
          </w:p>
          <w:p w:rsidR="00C35481" w:rsidRPr="008D75F7" w:rsidRDefault="00C35481" w:rsidP="00C97520">
            <w:pPr>
              <w:ind w:firstLineChars="300" w:firstLine="600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Materials, shapes, sizes, number of packages, etc.)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 xml:space="preserve">(2)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packaging indications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labels, barcodes, etc.)</w:t>
            </w:r>
          </w:p>
          <w:p w:rsidR="00C35481" w:rsidRPr="0028199C" w:rsidRDefault="00C35481" w:rsidP="00C97520">
            <w:pPr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distribution routes</w:t>
            </w:r>
          </w:p>
        </w:tc>
      </w:tr>
    </w:tbl>
    <w:p w:rsidR="006A4E6B" w:rsidRPr="004F5C29" w:rsidRDefault="00C35481" w:rsidP="00B915C1">
      <w:pPr>
        <w:jc w:val="center"/>
        <w:rPr>
          <w:rFonts w:ascii="Times New Roman" w:hAnsi="Times New Roman"/>
          <w:b/>
          <w:bCs/>
          <w:color w:val="000000"/>
          <w:sz w:val="21"/>
          <w:szCs w:val="24"/>
        </w:rPr>
      </w:pPr>
      <w:r>
        <w:rPr>
          <w:rFonts w:ascii="Times New Roman" w:hAnsi="Times New Roman"/>
          <w:b/>
          <w:bCs/>
          <w:color w:val="000000"/>
          <w:sz w:val="21"/>
          <w:szCs w:val="24"/>
          <w:lang w:eastAsia="zh-CN"/>
        </w:rPr>
        <w:br w:type="page"/>
      </w:r>
    </w:p>
    <w:p w:rsidR="003637F7" w:rsidRPr="008D75F7" w:rsidRDefault="003637F7" w:rsidP="003637F7">
      <w:pPr>
        <w:jc w:val="center"/>
        <w:rPr>
          <w:rFonts w:ascii="ＭＳ Ｐ明朝" w:eastAsia="ＭＳ Ｐ明朝" w:hAnsi="ＭＳ Ｐ明朝"/>
          <w:b/>
          <w:color w:val="000000" w:themeColor="text1"/>
          <w:spacing w:val="-4"/>
          <w:kern w:val="0"/>
          <w:sz w:val="21"/>
          <w:szCs w:val="21"/>
          <w:u w:val="single"/>
        </w:rPr>
      </w:pPr>
      <w:r w:rsidRPr="008D75F7">
        <w:rPr>
          <w:rFonts w:ascii="Times New Roman" w:hAnsi="Times New Roman"/>
          <w:b/>
          <w:bCs/>
          <w:color w:val="000000" w:themeColor="text1"/>
          <w:sz w:val="21"/>
          <w:szCs w:val="24"/>
          <w:u w:val="single"/>
        </w:rPr>
        <w:lastRenderedPageBreak/>
        <w:t>M</w:t>
      </w:r>
      <w:r w:rsidR="00E22475" w:rsidRPr="008D75F7">
        <w:rPr>
          <w:rFonts w:ascii="Times New Roman" w:hAnsi="Times New Roman"/>
          <w:b/>
          <w:bCs/>
          <w:color w:val="000000" w:themeColor="text1"/>
          <w:sz w:val="21"/>
          <w:szCs w:val="24"/>
          <w:u w:val="single"/>
        </w:rPr>
        <w:t>achined article’s</w:t>
      </w:r>
      <w:r w:rsidRPr="008D75F7">
        <w:rPr>
          <w:rFonts w:ascii="Times New Roman" w:hAnsi="Times New Roman"/>
          <w:b/>
          <w:bCs/>
          <w:color w:val="000000" w:themeColor="text1"/>
          <w:sz w:val="21"/>
          <w:szCs w:val="24"/>
          <w:u w:val="single"/>
        </w:rPr>
        <w:t xml:space="preserve"> </w:t>
      </w:r>
      <w:r w:rsidRPr="008D75F7">
        <w:rPr>
          <w:rFonts w:ascii="Times New Roman" w:eastAsia="ＭＳ Ｐ明朝" w:hAnsi="Times New Roman"/>
          <w:b/>
          <w:color w:val="000000" w:themeColor="text1"/>
          <w:spacing w:val="-4"/>
          <w:kern w:val="0"/>
          <w:sz w:val="21"/>
          <w:szCs w:val="21"/>
          <w:u w:val="single"/>
        </w:rPr>
        <w:t>Guidelines for Nature of Production Condition Changes</w:t>
      </w:r>
    </w:p>
    <w:p w:rsidR="003637F7" w:rsidRPr="008D75F7" w:rsidRDefault="003637F7" w:rsidP="003637F7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D75F7">
        <w:rPr>
          <w:rFonts w:ascii="Times New Roman" w:hAnsi="Times New Roman"/>
          <w:color w:val="000000" w:themeColor="text1"/>
          <w:sz w:val="24"/>
          <w:szCs w:val="24"/>
        </w:rPr>
        <w:t>Annex-</w:t>
      </w:r>
      <w:r w:rsidRPr="008D75F7">
        <w:rPr>
          <w:rFonts w:ascii="Times New Roman" w:hAnsi="Times New Roman" w:hint="eastAsia"/>
          <w:color w:val="000000" w:themeColor="text1"/>
          <w:sz w:val="24"/>
          <w:szCs w:val="24"/>
        </w:rPr>
        <w:t>2</w:t>
      </w:r>
      <w:r w:rsidRPr="008D75F7">
        <w:rPr>
          <w:rFonts w:ascii="Times New Roman" w:hAnsi="Times New Roman"/>
          <w:color w:val="000000" w:themeColor="text1"/>
          <w:sz w:val="24"/>
          <w:szCs w:val="24"/>
        </w:rPr>
        <w:t>-3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593"/>
        <w:gridCol w:w="2350"/>
        <w:gridCol w:w="7513"/>
      </w:tblGrid>
      <w:tr w:rsidR="0028199C" w:rsidRPr="008D75F7" w:rsidTr="00371F03">
        <w:trPr>
          <w:trHeight w:val="491"/>
        </w:trPr>
        <w:tc>
          <w:tcPr>
            <w:tcW w:w="29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637F7" w:rsidRPr="008D75F7" w:rsidRDefault="003637F7" w:rsidP="003F6D64">
            <w:pPr>
              <w:jc w:val="center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Item</w:t>
            </w:r>
          </w:p>
        </w:tc>
        <w:tc>
          <w:tcPr>
            <w:tcW w:w="75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637F7" w:rsidRPr="008D75F7" w:rsidRDefault="003637F7" w:rsidP="003F6D64">
            <w:pPr>
              <w:jc w:val="center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  <w:lang w:eastAsia="zh-CN"/>
              </w:rPr>
              <w:t>Guidelines for Nature of Production Condition Changes</w:t>
            </w:r>
          </w:p>
        </w:tc>
      </w:tr>
      <w:tr w:rsidR="0028199C" w:rsidRPr="008D75F7" w:rsidTr="00371F03">
        <w:trPr>
          <w:trHeight w:val="453"/>
        </w:trPr>
        <w:tc>
          <w:tcPr>
            <w:tcW w:w="5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3637F7" w:rsidRPr="008D75F7" w:rsidRDefault="003637F7" w:rsidP="003F6D64">
            <w:pPr>
              <w:ind w:left="113" w:right="113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  <w:t>Change of personnel</w:t>
            </w:r>
          </w:p>
        </w:tc>
        <w:tc>
          <w:tcPr>
            <w:tcW w:w="2350" w:type="dxa"/>
            <w:tcBorders>
              <w:top w:val="single" w:sz="12" w:space="0" w:color="auto"/>
              <w:bottom w:val="dashed" w:sz="4" w:space="0" w:color="auto"/>
            </w:tcBorders>
          </w:tcPr>
          <w:p w:rsidR="003637F7" w:rsidRPr="008D75F7" w:rsidRDefault="003637F7" w:rsidP="003F6D64">
            <w:pPr>
              <w:pStyle w:val="af3"/>
              <w:ind w:leftChars="0" w:left="-24"/>
              <w:jc w:val="left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manufacturing locations</w:t>
            </w:r>
          </w:p>
        </w:tc>
        <w:tc>
          <w:tcPr>
            <w:tcW w:w="751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637F7" w:rsidRPr="008D75F7" w:rsidRDefault="003637F7" w:rsidP="003F6D64">
            <w:pPr>
              <w:ind w:left="176" w:hangingChars="88" w:hanging="17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Change/integration/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r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elocation of factories.</w:t>
            </w:r>
            <w:r w:rsidR="00E22475" w:rsidRPr="008D75F7">
              <w:rPr>
                <w:rFonts w:hint="eastAsia"/>
                <w:color w:val="000000" w:themeColor="text1"/>
              </w:rPr>
              <w:t xml:space="preserve"> </w:t>
            </w:r>
            <w:r w:rsidR="00E22475" w:rsidRPr="008D75F7">
              <w:rPr>
                <w:color w:val="000000" w:themeColor="text1"/>
              </w:rPr>
              <w:br/>
            </w:r>
            <w:r w:rsidR="00E22475"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(Including molding and coating processes)</w:t>
            </w:r>
          </w:p>
          <w:p w:rsidR="003637F7" w:rsidRPr="008D75F7" w:rsidRDefault="003637F7" w:rsidP="003F6D64">
            <w:pPr>
              <w:ind w:left="176" w:hangingChars="88" w:hanging="176"/>
              <w:jc w:val="left"/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supplier from Company A to Company B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t>(Except change of trading company)</w:t>
            </w:r>
          </w:p>
          <w:p w:rsidR="003637F7" w:rsidRPr="008D75F7" w:rsidRDefault="003637F7" w:rsidP="003F6D64">
            <w:pPr>
              <w:ind w:left="176" w:hangingChars="88" w:hanging="17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Change/addition of vender’s venders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.</w:t>
            </w:r>
          </w:p>
          <w:p w:rsidR="003637F7" w:rsidRPr="008D75F7" w:rsidRDefault="003637F7" w:rsidP="003F6D64">
            <w:pPr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from cooperative company to in-house manufacturing or from in-house manufacturing to a cooperative company.</w:t>
            </w:r>
          </w:p>
        </w:tc>
      </w:tr>
      <w:tr w:rsidR="0028199C" w:rsidRPr="008D75F7" w:rsidTr="00371F03">
        <w:trPr>
          <w:trHeight w:val="436"/>
        </w:trPr>
        <w:tc>
          <w:tcPr>
            <w:tcW w:w="59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3637F7" w:rsidRPr="008D75F7" w:rsidRDefault="003637F7" w:rsidP="003F6D64">
            <w:pPr>
              <w:ind w:left="113" w:right="113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2350" w:type="dxa"/>
            <w:tcBorders>
              <w:top w:val="dashed" w:sz="4" w:space="0" w:color="auto"/>
              <w:bottom w:val="dashed" w:sz="4" w:space="0" w:color="auto"/>
            </w:tcBorders>
          </w:tcPr>
          <w:p w:rsidR="003637F7" w:rsidRPr="008D75F7" w:rsidRDefault="003637F7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Company name change and change in the line of business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637F7" w:rsidRPr="008D75F7" w:rsidRDefault="003637F7" w:rsidP="003F6D64">
            <w:pPr>
              <w:ind w:left="176" w:hangingChars="88" w:hanging="17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Company name change due to a merger, company split-up.</w:t>
            </w:r>
          </w:p>
          <w:p w:rsidR="003637F7" w:rsidRPr="008D75F7" w:rsidRDefault="003637F7" w:rsidP="003F6D64">
            <w:pPr>
              <w:ind w:left="176" w:hangingChars="88" w:hanging="17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in the line of business.</w:t>
            </w:r>
          </w:p>
        </w:tc>
      </w:tr>
      <w:tr w:rsidR="0028199C" w:rsidRPr="008D75F7" w:rsidTr="00371F03">
        <w:trPr>
          <w:trHeight w:val="66"/>
        </w:trPr>
        <w:tc>
          <w:tcPr>
            <w:tcW w:w="59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3637F7" w:rsidRPr="008D75F7" w:rsidRDefault="003637F7" w:rsidP="003F6D64">
            <w:pPr>
              <w:ind w:left="113" w:right="113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2350" w:type="dxa"/>
            <w:tcBorders>
              <w:top w:val="dashed" w:sz="4" w:space="0" w:color="auto"/>
              <w:bottom w:val="dashed" w:sz="4" w:space="0" w:color="auto"/>
            </w:tcBorders>
          </w:tcPr>
          <w:p w:rsidR="003637F7" w:rsidRPr="008D75F7" w:rsidRDefault="003637F7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person in charge of QA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637F7" w:rsidRPr="008D75F7" w:rsidRDefault="003637F7" w:rsidP="003F6D64">
            <w:pPr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person in charge of QC.</w:t>
            </w:r>
          </w:p>
        </w:tc>
      </w:tr>
      <w:tr w:rsidR="0028199C" w:rsidRPr="008D75F7" w:rsidTr="00371F03">
        <w:trPr>
          <w:trHeight w:val="182"/>
        </w:trPr>
        <w:tc>
          <w:tcPr>
            <w:tcW w:w="59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3637F7" w:rsidRPr="008D75F7" w:rsidRDefault="003637F7" w:rsidP="003F6D64">
            <w:pPr>
              <w:ind w:left="113" w:right="113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2350" w:type="dxa"/>
            <w:tcBorders>
              <w:top w:val="dashed" w:sz="4" w:space="0" w:color="auto"/>
              <w:bottom w:val="single" w:sz="12" w:space="0" w:color="auto"/>
            </w:tcBorders>
          </w:tcPr>
          <w:p w:rsidR="003637F7" w:rsidRPr="008D75F7" w:rsidRDefault="003637F7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Personnel change</w:t>
            </w:r>
          </w:p>
        </w:tc>
        <w:tc>
          <w:tcPr>
            <w:tcW w:w="751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637F7" w:rsidRPr="008D75F7" w:rsidRDefault="003637F7" w:rsidP="003F6D64">
            <w:pPr>
              <w:ind w:leftChars="-7" w:left="93" w:hangingChars="53" w:hanging="10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more than half of personnel.</w:t>
            </w:r>
          </w:p>
        </w:tc>
      </w:tr>
      <w:tr w:rsidR="0028199C" w:rsidRPr="008D75F7" w:rsidTr="00371F03">
        <w:trPr>
          <w:trHeight w:val="1310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3637F7" w:rsidRPr="008D75F7" w:rsidRDefault="003637F7" w:rsidP="003F6D64">
            <w:pPr>
              <w:ind w:left="113" w:right="113"/>
              <w:jc w:val="left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equipment</w:t>
            </w:r>
          </w:p>
        </w:tc>
        <w:tc>
          <w:tcPr>
            <w:tcW w:w="2350" w:type="dxa"/>
            <w:tcBorders>
              <w:top w:val="single" w:sz="12" w:space="0" w:color="auto"/>
            </w:tcBorders>
          </w:tcPr>
          <w:p w:rsidR="003637F7" w:rsidRPr="008D75F7" w:rsidRDefault="003637F7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manufacturing/inspection equipment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</w:tcPr>
          <w:p w:rsidR="003637F7" w:rsidRPr="008D75F7" w:rsidRDefault="003637F7" w:rsidP="003F6D64">
            <w:pPr>
              <w:widowControl/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manufacturing/inspection equipment.</w:t>
            </w:r>
          </w:p>
          <w:p w:rsidR="003637F7" w:rsidRPr="008D75F7" w:rsidRDefault="003637F7" w:rsidP="00A91AA8">
            <w:pPr>
              <w:widowControl/>
              <w:ind w:leftChars="-8" w:left="600" w:hangingChars="307" w:hanging="61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(1)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For new installation or </w:t>
            </w:r>
            <w:r w:rsidR="00734E52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change </w:t>
            </w:r>
            <w:r w:rsidR="00E22475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="00A91AA8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accuracy of measuring instruments, spot welders, processing machines [press, laser beam], dies, inspection equipment, etc.</w:t>
            </w:r>
            <w:r w:rsidR="00E22475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)</w:t>
            </w:r>
          </w:p>
          <w:p w:rsidR="003637F7" w:rsidRPr="008D75F7" w:rsidRDefault="003637F7" w:rsidP="003F6D64">
            <w:pPr>
              <w:widowControl/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Revision, remodeling of dies/molds and blocks</w:t>
            </w:r>
          </w:p>
          <w:p w:rsidR="003637F7" w:rsidRPr="008D75F7" w:rsidRDefault="003637F7" w:rsidP="003F6D64">
            <w:pPr>
              <w:widowControl/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(3)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New construction, expansion or change of manufacturing line</w:t>
            </w:r>
          </w:p>
          <w:p w:rsidR="007B36B8" w:rsidRPr="008D75F7" w:rsidRDefault="007B36B8" w:rsidP="003F6D64">
            <w:pPr>
              <w:widowControl/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(4) Change of machining program</w:t>
            </w:r>
          </w:p>
          <w:p w:rsidR="003637F7" w:rsidRPr="008D75F7" w:rsidRDefault="003637F7" w:rsidP="003F6D64">
            <w:pPr>
              <w:ind w:left="200" w:hangingChars="100" w:hanging="2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outside control limits described in the QC process chart or standards.</w:t>
            </w:r>
          </w:p>
          <w:p w:rsidR="003637F7" w:rsidRPr="008D75F7" w:rsidRDefault="003637F7" w:rsidP="00B515EA">
            <w:pPr>
              <w:ind w:left="600" w:hangingChars="300" w:hanging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(1)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condition management </w:t>
            </w:r>
            <w:r w:rsidR="00734E52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points </w:t>
            </w:r>
            <w:r w:rsidR="00B515EA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="00B515EA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casting, annealing, processing machines, dies, etc.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)</w:t>
            </w:r>
          </w:p>
          <w:p w:rsidR="003637F7" w:rsidRPr="008D75F7" w:rsidRDefault="003637F7" w:rsidP="003F6D64">
            <w:pPr>
              <w:ind w:left="200" w:hangingChars="100" w:hanging="2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frequency of calibration/daily inspection</w:t>
            </w:r>
          </w:p>
        </w:tc>
      </w:tr>
      <w:tr w:rsidR="0028199C" w:rsidRPr="008D75F7" w:rsidTr="00371F03">
        <w:trPr>
          <w:trHeight w:val="1490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3637F7" w:rsidRPr="008D75F7" w:rsidRDefault="003637F7" w:rsidP="003F6D64">
            <w:pPr>
              <w:ind w:left="113" w:right="113"/>
              <w:rPr>
                <w:rFonts w:ascii="ＭＳ Ｐ明朝" w:eastAsia="ＭＳ Ｐ明朝" w:hAnsi="ＭＳ Ｐ明朝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materials</w:t>
            </w:r>
          </w:p>
        </w:tc>
        <w:tc>
          <w:tcPr>
            <w:tcW w:w="2350" w:type="dxa"/>
            <w:tcBorders>
              <w:top w:val="single" w:sz="12" w:space="0" w:color="auto"/>
            </w:tcBorders>
          </w:tcPr>
          <w:p w:rsidR="003637F7" w:rsidRPr="008D75F7" w:rsidRDefault="003637F7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materials/quality of materials/components</w:t>
            </w:r>
          </w:p>
          <w:p w:rsidR="003637F7" w:rsidRPr="008D75F7" w:rsidRDefault="003637F7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(including subsidiary materials)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</w:tcPr>
          <w:p w:rsidR="003637F7" w:rsidRPr="008D75F7" w:rsidRDefault="003637F7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materials/components</w:t>
            </w:r>
            <w:r w:rsidRPr="008D75F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manufacturers.</w:t>
            </w:r>
          </w:p>
          <w:p w:rsidR="003637F7" w:rsidRPr="008D75F7" w:rsidRDefault="003637F7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="000F5FD7" w:rsidRPr="008D75F7">
              <w:rPr>
                <w:rFonts w:ascii="Times New Roman" w:hAnsi="Times New Roman"/>
                <w:color w:val="000000" w:themeColor="text1"/>
                <w:sz w:val="20"/>
              </w:rPr>
              <w:t>(1) Change of materials/components/subsidiary materials manufacturers</w:t>
            </w:r>
            <w:proofErr w:type="gramStart"/>
            <w:r w:rsidR="000F5FD7" w:rsidRPr="008D75F7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.</w:t>
            </w:r>
            <w:proofErr w:type="gramEnd"/>
          </w:p>
          <w:p w:rsidR="003637F7" w:rsidRPr="008D75F7" w:rsidRDefault="003637F7" w:rsidP="002E01C0">
            <w:pPr>
              <w:ind w:left="600" w:hangingChars="300" w:hanging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="002E01C0"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="002E01C0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</w:t>
            </w:r>
            <w:r w:rsidR="006A6404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suppliers' venders, 2nd venders and 3rd venders.</w:t>
            </w:r>
          </w:p>
          <w:p w:rsidR="003637F7" w:rsidRPr="008D75F7" w:rsidRDefault="003637F7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materials/components.</w:t>
            </w:r>
          </w:p>
          <w:p w:rsidR="003637F7" w:rsidRPr="008D75F7" w:rsidRDefault="003637F7" w:rsidP="00CC4ACC">
            <w:pPr>
              <w:ind w:left="600" w:hangingChars="300" w:hanging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="005C51F7" w:rsidRPr="008D75F7">
              <w:rPr>
                <w:rFonts w:ascii="Times New Roman" w:hAnsi="Times New Roman"/>
                <w:color w:val="000000" w:themeColor="text1"/>
                <w:sz w:val="20"/>
              </w:rPr>
              <w:t>(1) Change of materials/components.</w:t>
            </w:r>
            <w:r w:rsidR="00CC4ACC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M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odel number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size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quality of materials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 xml:space="preserve">, </w:t>
            </w:r>
            <w:r w:rsidR="00B515EA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solvents, antirust, wash primers, conversion treatment, paint and varnish, molding auxiliary material, </w:t>
            </w:r>
            <w:r w:rsidR="00CC4ACC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cutting oil, 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etc.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)</w:t>
            </w:r>
          </w:p>
          <w:p w:rsidR="003637F7" w:rsidRPr="008D75F7" w:rsidRDefault="003637F7" w:rsidP="003F6D64">
            <w:pPr>
              <w:ind w:left="600" w:hangingChars="300" w:hanging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</w:t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t xml:space="preserve">Change related to regulated chemical substances </w:t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br/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t>Component materials, subsidiary materials used in the manufacturing process</w:t>
            </w:r>
            <w:r w:rsidR="004B67C8"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t>, etc.</w:t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t>)</w:t>
            </w:r>
          </w:p>
          <w:p w:rsidR="003637F7" w:rsidRPr="008D75F7" w:rsidRDefault="003637F7" w:rsidP="003F6D64">
            <w:pPr>
              <w:ind w:left="600" w:hangingChars="300" w:hanging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(3)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fire retardants and additives in resin materials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</w:r>
            <w:r w:rsidR="002B559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(U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se of red phosphorus prohibited)</w:t>
            </w:r>
          </w:p>
          <w:p w:rsidR="003637F7" w:rsidRPr="008D75F7" w:rsidRDefault="003637F7" w:rsidP="004B67C8">
            <w:pPr>
              <w:ind w:leftChars="-7" w:left="693" w:hangingChars="353" w:hanging="70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blending quantities of components and material.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lubricants, etc.)</w:t>
            </w:r>
          </w:p>
        </w:tc>
      </w:tr>
      <w:tr w:rsidR="0028199C" w:rsidRPr="0028199C" w:rsidTr="00371F03">
        <w:trPr>
          <w:trHeight w:val="36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3637F7" w:rsidRPr="008D75F7" w:rsidRDefault="003637F7" w:rsidP="003F6D64">
            <w:pPr>
              <w:ind w:left="113" w:right="113"/>
              <w:rPr>
                <w:rFonts w:ascii="ＭＳ Ｐ明朝" w:eastAsia="ＭＳ Ｐ明朝" w:hAnsi="ＭＳ Ｐ明朝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work methods</w:t>
            </w:r>
          </w:p>
        </w:tc>
        <w:tc>
          <w:tcPr>
            <w:tcW w:w="2350" w:type="dxa"/>
            <w:tcBorders>
              <w:top w:val="single" w:sz="12" w:space="0" w:color="auto"/>
              <w:bottom w:val="single" w:sz="12" w:space="0" w:color="auto"/>
            </w:tcBorders>
          </w:tcPr>
          <w:p w:rsidR="003637F7" w:rsidRPr="008D75F7" w:rsidRDefault="003637F7" w:rsidP="003F6D64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work methods ,</w:t>
            </w:r>
            <w:r w:rsidRPr="008D75F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work sequence or working conditions</w:t>
            </w:r>
          </w:p>
        </w:tc>
        <w:tc>
          <w:tcPr>
            <w:tcW w:w="75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F03" w:rsidRPr="008D75F7" w:rsidRDefault="00371F03" w:rsidP="00371F0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For a change outside the control limits provided for in the QC process chart or standards.</w:t>
            </w:r>
          </w:p>
          <w:p w:rsidR="003637F7" w:rsidRPr="008D75F7" w:rsidRDefault="00371F03" w:rsidP="00371F03">
            <w:pPr>
              <w:ind w:left="600" w:hangingChars="300" w:hanging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(1) Change of process</w:t>
            </w:r>
            <w:r w:rsidR="003637F7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="003637F7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From manual to automatic</w:t>
            </w:r>
            <w:r w:rsidR="003637F7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="003637F7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shapes</w:t>
            </w:r>
            <w:r w:rsidR="003637F7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="003637F7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sizes</w:t>
            </w:r>
            <w:r w:rsidR="003637F7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="003637F7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dies/molds,</w:t>
            </w:r>
            <w:r w:rsidR="00FE579F"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 xml:space="preserve"> </w:t>
            </w:r>
            <w:r w:rsidR="00FE579F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jigs,</w:t>
            </w:r>
            <w:r w:rsidR="003637F7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</w:t>
            </w:r>
            <w:r w:rsidR="001C3B23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  <w:t>assembly recipes, degreasing method, antirust, burring machines, coating method, etc.</w:t>
            </w:r>
            <w:r w:rsidR="003637F7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)</w:t>
            </w:r>
          </w:p>
          <w:p w:rsidR="003637F7" w:rsidRPr="008D75F7" w:rsidRDefault="003637F7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Addition/deletion of processes</w:t>
            </w:r>
          </w:p>
          <w:p w:rsidR="003637F7" w:rsidRPr="008D75F7" w:rsidRDefault="003637F7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(3)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working conditions</w:t>
            </w:r>
          </w:p>
          <w:p w:rsidR="003637F7" w:rsidRPr="008D75F7" w:rsidRDefault="003637F7" w:rsidP="003F6D64">
            <w:pPr>
              <w:ind w:leftChars="333" w:left="600" w:hanging="1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the mixing ratio of the treatment liquid, adhesive curing time</w:t>
            </w:r>
            <w:r w:rsidR="006E1A6D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, conversion treatment conditions, etc.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)</w:t>
            </w:r>
          </w:p>
          <w:p w:rsidR="003637F7" w:rsidRPr="008D75F7" w:rsidRDefault="003637F7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(4)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work standards</w:t>
            </w:r>
          </w:p>
          <w:p w:rsidR="003637F7" w:rsidRPr="008D75F7" w:rsidRDefault="003637F7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inspection</w:t>
            </w:r>
          </w:p>
          <w:p w:rsidR="003637F7" w:rsidRPr="008D75F7" w:rsidRDefault="003637F7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 xml:space="preserve">(1)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inspection methods</w:t>
            </w:r>
          </w:p>
          <w:p w:rsidR="003637F7" w:rsidRPr="008D75F7" w:rsidRDefault="00F9488D" w:rsidP="003F6D64">
            <w:pPr>
              <w:ind w:firstLineChars="300" w:firstLine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From 100% inspection to sampling inspection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sampling method,</w:t>
            </w:r>
            <w:r w:rsidR="003637F7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etc.)</w:t>
            </w:r>
          </w:p>
          <w:p w:rsidR="003637F7" w:rsidRPr="008D75F7" w:rsidRDefault="003637F7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 xml:space="preserve">(2)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Change of inspection conditions </w:t>
            </w:r>
          </w:p>
          <w:p w:rsidR="003637F7" w:rsidRPr="008D75F7" w:rsidRDefault="00C20881" w:rsidP="003F6D64">
            <w:pPr>
              <w:ind w:firstLineChars="300" w:firstLine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Inspection standards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control limits</w:t>
            </w:r>
            <w:r w:rsidR="003637F7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, etc.)</w:t>
            </w:r>
          </w:p>
          <w:p w:rsidR="003637F7" w:rsidRPr="008D75F7" w:rsidRDefault="003637F7" w:rsidP="003F6D64">
            <w:pPr>
              <w:jc w:val="left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packaging</w:t>
            </w:r>
            <w:r w:rsidRPr="008D75F7"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  <w:t xml:space="preserve"> </w:t>
            </w:r>
          </w:p>
          <w:p w:rsidR="003637F7" w:rsidRPr="008D75F7" w:rsidRDefault="003637F7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 xml:space="preserve">(1)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packaging methods</w:t>
            </w:r>
          </w:p>
          <w:p w:rsidR="003637F7" w:rsidRPr="008D75F7" w:rsidRDefault="003637F7" w:rsidP="003F6D64">
            <w:pPr>
              <w:ind w:firstLineChars="300" w:firstLine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Materials, shapes, sizes, number of packages, etc.)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 xml:space="preserve">(2)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packaging indications 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labels, barcodes, etc.)</w:t>
            </w:r>
          </w:p>
          <w:p w:rsidR="003637F7" w:rsidRPr="0028199C" w:rsidRDefault="003637F7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distribution routes</w:t>
            </w:r>
          </w:p>
        </w:tc>
      </w:tr>
    </w:tbl>
    <w:p w:rsidR="00B915C1" w:rsidRPr="008D75F7" w:rsidRDefault="003637F7" w:rsidP="00B915C1">
      <w:pPr>
        <w:jc w:val="center"/>
        <w:rPr>
          <w:rFonts w:ascii="Times New Roman" w:hAnsi="Times New Roman"/>
          <w:b/>
          <w:bCs/>
          <w:color w:val="000000" w:themeColor="text1"/>
          <w:sz w:val="21"/>
          <w:szCs w:val="24"/>
          <w:u w:val="single"/>
        </w:rPr>
      </w:pPr>
      <w:r>
        <w:rPr>
          <w:rFonts w:ascii="ＭＳ 明朝" w:hAnsi="ＭＳ 明朝"/>
          <w:color w:val="000000"/>
          <w:sz w:val="24"/>
          <w:szCs w:val="24"/>
          <w:lang w:eastAsia="zh-CN"/>
        </w:rPr>
        <w:br w:type="page"/>
      </w:r>
      <w:r w:rsidR="00B915C1" w:rsidRPr="008D75F7">
        <w:rPr>
          <w:rFonts w:ascii="Times New Roman" w:hAnsi="Times New Roman"/>
          <w:b/>
          <w:bCs/>
          <w:color w:val="000000" w:themeColor="text1"/>
          <w:sz w:val="21"/>
          <w:szCs w:val="24"/>
          <w:u w:val="single"/>
        </w:rPr>
        <w:lastRenderedPageBreak/>
        <w:t xml:space="preserve"> </w:t>
      </w:r>
    </w:p>
    <w:p w:rsidR="00BF0C4E" w:rsidRPr="008D75F7" w:rsidRDefault="00BF0C4E" w:rsidP="00BF0C4E">
      <w:pPr>
        <w:jc w:val="center"/>
        <w:rPr>
          <w:rFonts w:ascii="ＭＳ Ｐ明朝" w:eastAsia="ＭＳ Ｐ明朝" w:hAnsi="ＭＳ Ｐ明朝"/>
          <w:b/>
          <w:color w:val="000000" w:themeColor="text1"/>
          <w:spacing w:val="-4"/>
          <w:kern w:val="0"/>
          <w:sz w:val="21"/>
          <w:szCs w:val="21"/>
          <w:u w:val="single"/>
        </w:rPr>
      </w:pPr>
      <w:r w:rsidRPr="008D75F7">
        <w:rPr>
          <w:rFonts w:ascii="Times New Roman" w:hAnsi="Times New Roman"/>
          <w:b/>
          <w:bCs/>
          <w:color w:val="000000" w:themeColor="text1"/>
          <w:sz w:val="21"/>
          <w:szCs w:val="24"/>
          <w:u w:val="single"/>
        </w:rPr>
        <w:t xml:space="preserve">Mold’s </w:t>
      </w:r>
      <w:r w:rsidRPr="008D75F7">
        <w:rPr>
          <w:rFonts w:ascii="Times New Roman" w:eastAsia="ＭＳ Ｐ明朝" w:hAnsi="Times New Roman"/>
          <w:b/>
          <w:color w:val="000000" w:themeColor="text1"/>
          <w:spacing w:val="-4"/>
          <w:kern w:val="0"/>
          <w:sz w:val="21"/>
          <w:szCs w:val="21"/>
          <w:u w:val="single"/>
        </w:rPr>
        <w:t>Guidelines for Nature of Production Condition Changes</w:t>
      </w:r>
    </w:p>
    <w:p w:rsidR="00BF0C4E" w:rsidRPr="008D75F7" w:rsidRDefault="00BF0C4E" w:rsidP="00BF0C4E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D75F7">
        <w:rPr>
          <w:rFonts w:ascii="Times New Roman" w:hAnsi="Times New Roman"/>
          <w:color w:val="000000" w:themeColor="text1"/>
          <w:sz w:val="24"/>
          <w:szCs w:val="24"/>
        </w:rPr>
        <w:t>Annex-</w:t>
      </w:r>
      <w:r w:rsidRPr="008D75F7">
        <w:rPr>
          <w:rFonts w:ascii="Times New Roman" w:hAnsi="Times New Roman" w:hint="eastAsia"/>
          <w:color w:val="000000" w:themeColor="text1"/>
          <w:sz w:val="24"/>
          <w:szCs w:val="24"/>
        </w:rPr>
        <w:t>2</w:t>
      </w:r>
      <w:r w:rsidRPr="008D75F7">
        <w:rPr>
          <w:rFonts w:ascii="Times New Roman" w:hAnsi="Times New Roman"/>
          <w:color w:val="000000" w:themeColor="text1"/>
          <w:sz w:val="24"/>
          <w:szCs w:val="24"/>
        </w:rPr>
        <w:t>-4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593"/>
        <w:gridCol w:w="2350"/>
        <w:gridCol w:w="7513"/>
      </w:tblGrid>
      <w:tr w:rsidR="0028199C" w:rsidRPr="008D75F7" w:rsidTr="00371F03">
        <w:trPr>
          <w:trHeight w:val="491"/>
        </w:trPr>
        <w:tc>
          <w:tcPr>
            <w:tcW w:w="29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F0C4E" w:rsidRPr="008D75F7" w:rsidRDefault="00BF0C4E" w:rsidP="003F6D64">
            <w:pPr>
              <w:jc w:val="center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Item</w:t>
            </w:r>
          </w:p>
        </w:tc>
        <w:tc>
          <w:tcPr>
            <w:tcW w:w="75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F0C4E" w:rsidRPr="008D75F7" w:rsidRDefault="00BF0C4E" w:rsidP="003F6D64">
            <w:pPr>
              <w:jc w:val="center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  <w:lang w:eastAsia="zh-CN"/>
              </w:rPr>
              <w:t>Guidelines for Nature of Production Condition Changes</w:t>
            </w:r>
          </w:p>
        </w:tc>
      </w:tr>
      <w:tr w:rsidR="0028199C" w:rsidRPr="008D75F7" w:rsidTr="00371F03">
        <w:trPr>
          <w:trHeight w:val="453"/>
        </w:trPr>
        <w:tc>
          <w:tcPr>
            <w:tcW w:w="5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BF0C4E" w:rsidRPr="008D75F7" w:rsidRDefault="00BF0C4E" w:rsidP="003F6D64">
            <w:pPr>
              <w:ind w:left="113" w:right="113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  <w:t>Change of personnel</w:t>
            </w:r>
          </w:p>
        </w:tc>
        <w:tc>
          <w:tcPr>
            <w:tcW w:w="2350" w:type="dxa"/>
            <w:tcBorders>
              <w:top w:val="single" w:sz="12" w:space="0" w:color="auto"/>
              <w:bottom w:val="dashed" w:sz="4" w:space="0" w:color="auto"/>
            </w:tcBorders>
          </w:tcPr>
          <w:p w:rsidR="00BF0C4E" w:rsidRPr="008D75F7" w:rsidRDefault="00BF0C4E" w:rsidP="003F6D64">
            <w:pPr>
              <w:pStyle w:val="af3"/>
              <w:ind w:leftChars="0" w:left="-24"/>
              <w:jc w:val="left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manufacturing locations</w:t>
            </w:r>
          </w:p>
        </w:tc>
        <w:tc>
          <w:tcPr>
            <w:tcW w:w="751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BF0C4E" w:rsidRPr="008D75F7" w:rsidRDefault="00BF0C4E" w:rsidP="003F6D64">
            <w:pPr>
              <w:ind w:left="176" w:hangingChars="88" w:hanging="17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Change/integration/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r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elocation of factories.</w:t>
            </w:r>
          </w:p>
          <w:p w:rsidR="00BF0C4E" w:rsidRPr="008D75F7" w:rsidRDefault="00BF0C4E" w:rsidP="003F6D64">
            <w:pPr>
              <w:ind w:left="176" w:hangingChars="88" w:hanging="176"/>
              <w:jc w:val="left"/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supplier from Company A to Company B</w:t>
            </w:r>
            <w:r w:rsidR="00E21029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</w:t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t>(Except change of trading company)</w:t>
            </w:r>
          </w:p>
          <w:p w:rsidR="00BF0C4E" w:rsidRPr="008D75F7" w:rsidRDefault="00BF0C4E" w:rsidP="003F6D64">
            <w:pPr>
              <w:ind w:left="176" w:hangingChars="88" w:hanging="17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Change/addition of vender’s venders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.</w:t>
            </w:r>
          </w:p>
          <w:p w:rsidR="00BF0C4E" w:rsidRPr="008D75F7" w:rsidRDefault="00BF0C4E" w:rsidP="003F6D64">
            <w:pPr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from cooperative company to in-house manufacturing or from in-house manufacturing to a cooperative company.</w:t>
            </w:r>
          </w:p>
        </w:tc>
      </w:tr>
      <w:tr w:rsidR="0028199C" w:rsidRPr="008D75F7" w:rsidTr="00371F03">
        <w:trPr>
          <w:trHeight w:val="436"/>
        </w:trPr>
        <w:tc>
          <w:tcPr>
            <w:tcW w:w="59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BF0C4E" w:rsidRPr="008D75F7" w:rsidRDefault="00BF0C4E" w:rsidP="003F6D64">
            <w:pPr>
              <w:ind w:left="113" w:right="113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2350" w:type="dxa"/>
            <w:tcBorders>
              <w:top w:val="dashed" w:sz="4" w:space="0" w:color="auto"/>
              <w:bottom w:val="dashed" w:sz="4" w:space="0" w:color="auto"/>
            </w:tcBorders>
          </w:tcPr>
          <w:p w:rsidR="00BF0C4E" w:rsidRPr="008D75F7" w:rsidRDefault="00BF0C4E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Company name change and change in the line of business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F0C4E" w:rsidRPr="008D75F7" w:rsidRDefault="00BF0C4E" w:rsidP="003F6D64">
            <w:pPr>
              <w:ind w:left="176" w:hangingChars="88" w:hanging="17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Company name change due to a merger, company split-up.</w:t>
            </w:r>
          </w:p>
          <w:p w:rsidR="00BF0C4E" w:rsidRPr="008D75F7" w:rsidRDefault="00BF0C4E" w:rsidP="003F6D64">
            <w:pPr>
              <w:ind w:left="176" w:hangingChars="88" w:hanging="17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in the line of business.</w:t>
            </w:r>
          </w:p>
        </w:tc>
      </w:tr>
      <w:tr w:rsidR="0028199C" w:rsidRPr="008D75F7" w:rsidTr="00371F03">
        <w:trPr>
          <w:trHeight w:val="66"/>
        </w:trPr>
        <w:tc>
          <w:tcPr>
            <w:tcW w:w="59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BF0C4E" w:rsidRPr="008D75F7" w:rsidRDefault="00BF0C4E" w:rsidP="003F6D64">
            <w:pPr>
              <w:ind w:left="113" w:right="113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2350" w:type="dxa"/>
            <w:tcBorders>
              <w:top w:val="dashed" w:sz="4" w:space="0" w:color="auto"/>
              <w:bottom w:val="dashed" w:sz="4" w:space="0" w:color="auto"/>
            </w:tcBorders>
          </w:tcPr>
          <w:p w:rsidR="00BF0C4E" w:rsidRPr="008D75F7" w:rsidRDefault="00BF0C4E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person in charge of QA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F0C4E" w:rsidRPr="008D75F7" w:rsidRDefault="00BF0C4E" w:rsidP="003F6D64">
            <w:pPr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person in charge of QC.</w:t>
            </w:r>
          </w:p>
        </w:tc>
      </w:tr>
      <w:tr w:rsidR="0028199C" w:rsidRPr="008D75F7" w:rsidTr="00371F03">
        <w:trPr>
          <w:trHeight w:val="182"/>
        </w:trPr>
        <w:tc>
          <w:tcPr>
            <w:tcW w:w="59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BF0C4E" w:rsidRPr="008D75F7" w:rsidRDefault="00BF0C4E" w:rsidP="003F6D64">
            <w:pPr>
              <w:ind w:left="113" w:right="113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2350" w:type="dxa"/>
            <w:tcBorders>
              <w:top w:val="dashed" w:sz="4" w:space="0" w:color="auto"/>
              <w:bottom w:val="single" w:sz="12" w:space="0" w:color="auto"/>
            </w:tcBorders>
          </w:tcPr>
          <w:p w:rsidR="00BF0C4E" w:rsidRPr="008D75F7" w:rsidRDefault="00BF0C4E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Personnel change</w:t>
            </w:r>
          </w:p>
        </w:tc>
        <w:tc>
          <w:tcPr>
            <w:tcW w:w="751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BF0C4E" w:rsidRPr="008D75F7" w:rsidRDefault="00BF0C4E" w:rsidP="003F6D64">
            <w:pPr>
              <w:ind w:leftChars="-7" w:left="93" w:hangingChars="53" w:hanging="10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more than half of personnel.</w:t>
            </w:r>
          </w:p>
        </w:tc>
      </w:tr>
      <w:tr w:rsidR="0028199C" w:rsidRPr="008D75F7" w:rsidTr="00371F03">
        <w:trPr>
          <w:trHeight w:val="1310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BF0C4E" w:rsidRPr="008D75F7" w:rsidRDefault="00BF0C4E" w:rsidP="003F6D64">
            <w:pPr>
              <w:ind w:left="113" w:right="113"/>
              <w:jc w:val="left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equipment</w:t>
            </w:r>
          </w:p>
        </w:tc>
        <w:tc>
          <w:tcPr>
            <w:tcW w:w="2350" w:type="dxa"/>
            <w:tcBorders>
              <w:top w:val="single" w:sz="12" w:space="0" w:color="auto"/>
            </w:tcBorders>
          </w:tcPr>
          <w:p w:rsidR="00BF0C4E" w:rsidRPr="008D75F7" w:rsidRDefault="00BF0C4E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manufacturing/inspection equipment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</w:tcPr>
          <w:p w:rsidR="00BF0C4E" w:rsidRPr="008D75F7" w:rsidRDefault="00BF0C4E" w:rsidP="003F6D64">
            <w:pPr>
              <w:widowControl/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manufacturing/inspection equipment.</w:t>
            </w:r>
          </w:p>
          <w:p w:rsidR="00BF0C4E" w:rsidRPr="008D75F7" w:rsidRDefault="00BF0C4E" w:rsidP="000C0F79">
            <w:pPr>
              <w:widowControl/>
              <w:ind w:leftChars="-8" w:left="600" w:hangingChars="307" w:hanging="61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(1)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For new installation or </w:t>
            </w:r>
            <w:r w:rsidR="00734E52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change </w:t>
            </w:r>
            <w:r w:rsidR="000C0F79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="000C0F79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molding machines, coaters, inspection equipment, etc.)</w:t>
            </w:r>
          </w:p>
          <w:p w:rsidR="00BF0C4E" w:rsidRPr="008D75F7" w:rsidRDefault="00BF0C4E" w:rsidP="000C0F79">
            <w:pPr>
              <w:widowControl/>
              <w:ind w:leftChars="-8" w:left="600" w:hangingChars="307" w:hanging="61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Revision, remodeling</w:t>
            </w:r>
            <w:r w:rsidR="000C0F79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, repairing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of dies/molds and blocks</w:t>
            </w:r>
            <w:r w:rsidR="000C0F79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  <w:t>(Submit application for dies/molds certification)</w:t>
            </w:r>
          </w:p>
          <w:p w:rsidR="00BF0C4E" w:rsidRPr="008D75F7" w:rsidRDefault="00BF0C4E" w:rsidP="003F6D64">
            <w:pPr>
              <w:widowControl/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(3)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New construction, expansion or change of manufacturing line</w:t>
            </w:r>
          </w:p>
          <w:p w:rsidR="00BF0C4E" w:rsidRPr="008D75F7" w:rsidRDefault="00BF0C4E" w:rsidP="003F6D64">
            <w:pPr>
              <w:ind w:left="200" w:hangingChars="100" w:hanging="2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outside control limits described in the QC process chart or standards.</w:t>
            </w:r>
          </w:p>
          <w:p w:rsidR="00BF0C4E" w:rsidRPr="008D75F7" w:rsidRDefault="00BF0C4E" w:rsidP="003F6D64">
            <w:pPr>
              <w:ind w:left="200" w:hangingChars="100" w:hanging="2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(1)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condition management </w:t>
            </w:r>
            <w:r w:rsidR="00734E52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points 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temperature, pressure, etc.)</w:t>
            </w:r>
          </w:p>
          <w:p w:rsidR="00BF0C4E" w:rsidRPr="008D75F7" w:rsidRDefault="00BF0C4E" w:rsidP="003F6D64">
            <w:pPr>
              <w:ind w:left="200" w:hangingChars="100" w:hanging="2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frequency of calibration/daily inspection</w:t>
            </w:r>
          </w:p>
        </w:tc>
      </w:tr>
      <w:tr w:rsidR="0028199C" w:rsidRPr="008D75F7" w:rsidTr="00371F03">
        <w:trPr>
          <w:trHeight w:val="1490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BF0C4E" w:rsidRPr="008D75F7" w:rsidRDefault="00BF0C4E" w:rsidP="003F6D64">
            <w:pPr>
              <w:ind w:left="113" w:right="113"/>
              <w:rPr>
                <w:rFonts w:ascii="ＭＳ Ｐ明朝" w:eastAsia="ＭＳ Ｐ明朝" w:hAnsi="ＭＳ Ｐ明朝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materials</w:t>
            </w:r>
          </w:p>
        </w:tc>
        <w:tc>
          <w:tcPr>
            <w:tcW w:w="2350" w:type="dxa"/>
            <w:tcBorders>
              <w:top w:val="single" w:sz="12" w:space="0" w:color="auto"/>
            </w:tcBorders>
          </w:tcPr>
          <w:p w:rsidR="00BF0C4E" w:rsidRPr="008D75F7" w:rsidRDefault="00BF0C4E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materials/quality of materials/components</w:t>
            </w:r>
          </w:p>
          <w:p w:rsidR="00BF0C4E" w:rsidRPr="008D75F7" w:rsidRDefault="00BF0C4E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(including subsidiary materials)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</w:tcPr>
          <w:p w:rsidR="00BF0C4E" w:rsidRPr="008D75F7" w:rsidRDefault="00BF0C4E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materials/components</w:t>
            </w:r>
            <w:r w:rsidRPr="008D75F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manufacturers.</w:t>
            </w:r>
          </w:p>
          <w:p w:rsidR="00BF0C4E" w:rsidRPr="008D75F7" w:rsidRDefault="00BF0C4E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="000F5FD7" w:rsidRPr="008D75F7">
              <w:rPr>
                <w:rFonts w:ascii="Times New Roman" w:hAnsi="Times New Roman"/>
                <w:color w:val="000000" w:themeColor="text1"/>
                <w:sz w:val="20"/>
              </w:rPr>
              <w:t>(1) Change of materials/components/subsidiary materials manufacturers</w:t>
            </w:r>
            <w:proofErr w:type="gramStart"/>
            <w:r w:rsidR="000F5FD7" w:rsidRPr="008D75F7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.</w:t>
            </w:r>
            <w:proofErr w:type="gramEnd"/>
          </w:p>
          <w:p w:rsidR="00BF0C4E" w:rsidRPr="008D75F7" w:rsidRDefault="00BF0C4E" w:rsidP="002E01C0">
            <w:pPr>
              <w:ind w:left="600" w:hangingChars="300" w:hanging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="002E01C0"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="002E01C0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</w:t>
            </w:r>
            <w:r w:rsidR="006A6404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suppliers' venders, 2nd venders and 3rd venders.</w:t>
            </w:r>
          </w:p>
          <w:p w:rsidR="00BF0C4E" w:rsidRPr="008D75F7" w:rsidRDefault="00BF0C4E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materials/components.</w:t>
            </w:r>
          </w:p>
          <w:p w:rsidR="00BF0C4E" w:rsidRPr="008D75F7" w:rsidRDefault="00BF0C4E" w:rsidP="000C0F79">
            <w:pPr>
              <w:ind w:left="600" w:hangingChars="300" w:hanging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="005C51F7" w:rsidRPr="008D75F7">
              <w:rPr>
                <w:rFonts w:ascii="Times New Roman" w:hAnsi="Times New Roman"/>
                <w:color w:val="000000" w:themeColor="text1"/>
                <w:sz w:val="20"/>
              </w:rPr>
              <w:t>(1) Change of materials/components.</w:t>
            </w:r>
            <w:r w:rsidR="000C0F79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M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odel number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size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quality of materials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 xml:space="preserve">, </w:t>
            </w:r>
            <w:r w:rsidR="000C0F79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  <w:t>r</w:t>
            </w:r>
            <w:r w:rsidR="000C0F79"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ate of use of recycled materials,</w:t>
            </w:r>
            <w:r w:rsidR="000C0F79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material grade, </w:t>
            </w:r>
            <w:r w:rsidR="000C0F79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  <w:t>pre-drying time of material, molding auxiliary material</w:t>
            </w:r>
            <w:r w:rsidR="000C0F79"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 xml:space="preserve"> </w:t>
            </w:r>
            <w:r w:rsidR="000C0F79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[antirust, grease agent, release agent, lubricants], 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etc.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)</w:t>
            </w:r>
          </w:p>
          <w:p w:rsidR="00BF0C4E" w:rsidRPr="008D75F7" w:rsidRDefault="00BF0C4E" w:rsidP="003F6D64">
            <w:pPr>
              <w:ind w:left="600" w:hangingChars="300" w:hanging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</w:t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t xml:space="preserve">Change related to regulated chemical substances </w:t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br/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t>Component materials, subsidiary materials used in the manufacturing process</w:t>
            </w:r>
            <w:r w:rsidR="00232C7B"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t>, etc.</w:t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t>)</w:t>
            </w:r>
          </w:p>
          <w:p w:rsidR="00BF0C4E" w:rsidRPr="008D75F7" w:rsidRDefault="00BF0C4E" w:rsidP="003F6D64">
            <w:pPr>
              <w:ind w:left="600" w:hangingChars="300" w:hanging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(3)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fire retardants and additives in resin materials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</w:r>
            <w:r w:rsidR="002B559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(U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se of red phosphorus prohibited)</w:t>
            </w:r>
          </w:p>
          <w:p w:rsidR="00BF0C4E" w:rsidRPr="008D75F7" w:rsidRDefault="00BF0C4E" w:rsidP="004B67C8">
            <w:pPr>
              <w:ind w:leftChars="-7" w:left="693" w:hangingChars="353" w:hanging="70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blending quantities of components and material.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lubricants, </w:t>
            </w:r>
            <w:r w:rsidR="00C90755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recycled material,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etc.)</w:t>
            </w:r>
          </w:p>
        </w:tc>
      </w:tr>
      <w:tr w:rsidR="0028199C" w:rsidRPr="0028199C" w:rsidTr="00371F03">
        <w:trPr>
          <w:trHeight w:val="36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BF0C4E" w:rsidRPr="008D75F7" w:rsidRDefault="00BF0C4E" w:rsidP="003F6D64">
            <w:pPr>
              <w:ind w:left="113" w:right="113"/>
              <w:rPr>
                <w:rFonts w:ascii="ＭＳ Ｐ明朝" w:eastAsia="ＭＳ Ｐ明朝" w:hAnsi="ＭＳ Ｐ明朝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work methods</w:t>
            </w:r>
          </w:p>
        </w:tc>
        <w:tc>
          <w:tcPr>
            <w:tcW w:w="2350" w:type="dxa"/>
            <w:tcBorders>
              <w:top w:val="single" w:sz="12" w:space="0" w:color="auto"/>
              <w:bottom w:val="single" w:sz="12" w:space="0" w:color="auto"/>
            </w:tcBorders>
          </w:tcPr>
          <w:p w:rsidR="00BF0C4E" w:rsidRPr="008D75F7" w:rsidRDefault="00BF0C4E" w:rsidP="003F6D64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work methods ,</w:t>
            </w:r>
            <w:r w:rsidRPr="008D75F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work sequence or working conditions</w:t>
            </w:r>
          </w:p>
        </w:tc>
        <w:tc>
          <w:tcPr>
            <w:tcW w:w="75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F03" w:rsidRPr="008D75F7" w:rsidRDefault="00371F03" w:rsidP="00371F0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For a change outside the control limits provided for in the QC process chart or standards.</w:t>
            </w:r>
          </w:p>
          <w:p w:rsidR="00BF0C4E" w:rsidRPr="008D75F7" w:rsidRDefault="00371F03" w:rsidP="00371F03">
            <w:pPr>
              <w:ind w:left="600" w:hangingChars="300" w:hanging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(1) Change of process</w:t>
            </w:r>
            <w:r w:rsidR="00BF0C4E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="00BF0C4E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From manual to automatic</w:t>
            </w:r>
            <w:r w:rsidR="00BF0C4E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="00BF0C4E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shapes</w:t>
            </w:r>
            <w:r w:rsidR="00BF0C4E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="00BF0C4E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sizes</w:t>
            </w:r>
            <w:r w:rsidR="00BF0C4E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="00BF0C4E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dies/molds,</w:t>
            </w:r>
            <w:r w:rsidR="0033060F"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 xml:space="preserve"> </w:t>
            </w:r>
            <w:r w:rsidR="0033060F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jigs,</w:t>
            </w:r>
            <w:r w:rsidR="00BF0C4E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</w:t>
            </w:r>
            <w:r w:rsidR="00C90755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  <w:t>drying of materials, coating, gate and burr finishing, etc.</w:t>
            </w:r>
            <w:r w:rsidR="00BF0C4E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)</w:t>
            </w:r>
          </w:p>
          <w:p w:rsidR="00BF0C4E" w:rsidRPr="008D75F7" w:rsidRDefault="00BF0C4E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Addition/deletion of processes</w:t>
            </w:r>
          </w:p>
          <w:p w:rsidR="00BF0C4E" w:rsidRPr="008D75F7" w:rsidRDefault="00BF0C4E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(3)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working conditions</w:t>
            </w:r>
          </w:p>
          <w:p w:rsidR="00BF0C4E" w:rsidRPr="008D75F7" w:rsidRDefault="00BF0C4E" w:rsidP="003F6D64">
            <w:pPr>
              <w:ind w:leftChars="333" w:left="600" w:hanging="1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Change of the mixing ratio of the treatment liquid, </w:t>
            </w:r>
            <w:r w:rsidR="00DE29E9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adhesive curing time</w:t>
            </w:r>
            <w:r w:rsidR="00DE29E9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, molding [</w:t>
            </w:r>
            <w:r w:rsidR="00DE29E9"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i</w:t>
            </w:r>
            <w:r w:rsidR="00DE29E9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njection speed, pressure holding, pressure time, cooling time, mold time, cylinder temperature], Annealing treatment method [jigs, temperature, time], press fitting of insert, etc.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)</w:t>
            </w:r>
          </w:p>
          <w:p w:rsidR="00BF0C4E" w:rsidRPr="008D75F7" w:rsidRDefault="00BF0C4E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(4)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work standards</w:t>
            </w:r>
          </w:p>
          <w:p w:rsidR="00BF0C4E" w:rsidRPr="008D75F7" w:rsidRDefault="00BF0C4E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inspection</w:t>
            </w:r>
          </w:p>
          <w:p w:rsidR="00BF0C4E" w:rsidRPr="008D75F7" w:rsidRDefault="00BF0C4E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 xml:space="preserve">(1)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inspection methods</w:t>
            </w:r>
          </w:p>
          <w:p w:rsidR="00BF0C4E" w:rsidRPr="008D75F7" w:rsidRDefault="00F9488D" w:rsidP="003F6D64">
            <w:pPr>
              <w:ind w:firstLineChars="300" w:firstLine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From 100% inspection to sampling inspection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sampling method,</w:t>
            </w:r>
            <w:r w:rsidR="00BF0C4E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etc.)</w:t>
            </w:r>
          </w:p>
          <w:p w:rsidR="00BF0C4E" w:rsidRPr="008D75F7" w:rsidRDefault="00BF0C4E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 xml:space="preserve">(2)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Change of inspection conditions </w:t>
            </w:r>
          </w:p>
          <w:p w:rsidR="00BF0C4E" w:rsidRPr="008D75F7" w:rsidRDefault="00C20881" w:rsidP="003F6D64">
            <w:pPr>
              <w:ind w:firstLineChars="300" w:firstLine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Inspection standards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control limits</w:t>
            </w:r>
            <w:r w:rsidR="00BF0C4E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, etc.)</w:t>
            </w:r>
          </w:p>
          <w:p w:rsidR="00BF0C4E" w:rsidRPr="008D75F7" w:rsidRDefault="00BF0C4E" w:rsidP="003F6D64">
            <w:pPr>
              <w:jc w:val="left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packaging</w:t>
            </w:r>
            <w:r w:rsidRPr="008D75F7"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  <w:t xml:space="preserve"> </w:t>
            </w:r>
          </w:p>
          <w:p w:rsidR="00BF0C4E" w:rsidRPr="008D75F7" w:rsidRDefault="00BF0C4E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 xml:space="preserve">(1)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packaging methods</w:t>
            </w:r>
          </w:p>
          <w:p w:rsidR="00BF0C4E" w:rsidRPr="008D75F7" w:rsidRDefault="00BF0C4E" w:rsidP="00E21029">
            <w:pPr>
              <w:ind w:firstLineChars="300" w:firstLine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Materials, shapes, sizes, number of packages, etc.)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 xml:space="preserve">(2)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packaging indications 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="00734E52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Labels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, barcodes, etc.)</w:t>
            </w:r>
          </w:p>
          <w:p w:rsidR="00BF0C4E" w:rsidRPr="0028199C" w:rsidRDefault="00BF0C4E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distribution routes</w:t>
            </w:r>
          </w:p>
        </w:tc>
      </w:tr>
    </w:tbl>
    <w:p w:rsidR="0042022E" w:rsidRDefault="00BF0C4E" w:rsidP="005D121A">
      <w:pPr>
        <w:jc w:val="center"/>
        <w:rPr>
          <w:rFonts w:ascii="Times New Roman" w:hAnsi="Times New Roman"/>
          <w:b/>
          <w:bCs/>
          <w:color w:val="000000"/>
          <w:sz w:val="21"/>
          <w:szCs w:val="24"/>
        </w:rPr>
      </w:pPr>
      <w:r>
        <w:rPr>
          <w:rFonts w:ascii="Times New Roman" w:hAnsi="Times New Roman"/>
          <w:b/>
          <w:bCs/>
          <w:color w:val="000000"/>
          <w:sz w:val="21"/>
          <w:szCs w:val="24"/>
          <w:lang w:eastAsia="zh-CN"/>
        </w:rPr>
        <w:br w:type="page"/>
      </w:r>
    </w:p>
    <w:p w:rsidR="002E5C1B" w:rsidRPr="008D75F7" w:rsidRDefault="002E5C1B" w:rsidP="002E5C1B">
      <w:pPr>
        <w:jc w:val="center"/>
        <w:rPr>
          <w:rFonts w:ascii="ＭＳ Ｐ明朝" w:eastAsia="ＭＳ Ｐ明朝" w:hAnsi="ＭＳ Ｐ明朝"/>
          <w:b/>
          <w:color w:val="000000" w:themeColor="text1"/>
          <w:spacing w:val="-4"/>
          <w:kern w:val="0"/>
          <w:sz w:val="21"/>
          <w:szCs w:val="21"/>
          <w:u w:val="single"/>
        </w:rPr>
      </w:pPr>
      <w:r w:rsidRPr="008D75F7">
        <w:rPr>
          <w:rFonts w:ascii="Times New Roman" w:hAnsi="Times New Roman"/>
          <w:b/>
          <w:bCs/>
          <w:color w:val="000000" w:themeColor="text1"/>
          <w:sz w:val="21"/>
          <w:szCs w:val="24"/>
          <w:u w:val="single"/>
        </w:rPr>
        <w:lastRenderedPageBreak/>
        <w:t xml:space="preserve">Unit’s </w:t>
      </w:r>
      <w:r w:rsidRPr="008D75F7">
        <w:rPr>
          <w:rFonts w:ascii="Times New Roman" w:eastAsia="ＭＳ Ｐ明朝" w:hAnsi="Times New Roman"/>
          <w:b/>
          <w:color w:val="000000" w:themeColor="text1"/>
          <w:spacing w:val="-4"/>
          <w:kern w:val="0"/>
          <w:sz w:val="21"/>
          <w:szCs w:val="21"/>
          <w:u w:val="single"/>
        </w:rPr>
        <w:t>Guidelines for Nature of Production Condition Changes</w:t>
      </w:r>
    </w:p>
    <w:p w:rsidR="002E5C1B" w:rsidRPr="008D75F7" w:rsidRDefault="002E5C1B" w:rsidP="002E5C1B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D75F7">
        <w:rPr>
          <w:rFonts w:ascii="Times New Roman" w:hAnsi="Times New Roman"/>
          <w:color w:val="000000" w:themeColor="text1"/>
          <w:sz w:val="24"/>
          <w:szCs w:val="24"/>
        </w:rPr>
        <w:t>Annex-</w:t>
      </w:r>
      <w:r w:rsidRPr="008D75F7">
        <w:rPr>
          <w:rFonts w:ascii="Times New Roman" w:hAnsi="Times New Roman" w:hint="eastAsia"/>
          <w:color w:val="000000" w:themeColor="text1"/>
          <w:sz w:val="24"/>
          <w:szCs w:val="24"/>
        </w:rPr>
        <w:t>2</w:t>
      </w:r>
      <w:r w:rsidR="003259BB" w:rsidRPr="008D75F7">
        <w:rPr>
          <w:rFonts w:ascii="Times New Roman" w:hAnsi="Times New Roman"/>
          <w:color w:val="000000" w:themeColor="text1"/>
          <w:sz w:val="24"/>
          <w:szCs w:val="24"/>
        </w:rPr>
        <w:t>-5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593"/>
        <w:gridCol w:w="2350"/>
        <w:gridCol w:w="7513"/>
      </w:tblGrid>
      <w:tr w:rsidR="0028199C" w:rsidRPr="008D75F7" w:rsidTr="00371F03">
        <w:trPr>
          <w:trHeight w:val="491"/>
        </w:trPr>
        <w:tc>
          <w:tcPr>
            <w:tcW w:w="29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5C1B" w:rsidRPr="008D75F7" w:rsidRDefault="002E5C1B" w:rsidP="003F6D64">
            <w:pPr>
              <w:jc w:val="center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Item</w:t>
            </w:r>
          </w:p>
        </w:tc>
        <w:tc>
          <w:tcPr>
            <w:tcW w:w="75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E5C1B" w:rsidRPr="008D75F7" w:rsidRDefault="002E5C1B" w:rsidP="003F6D64">
            <w:pPr>
              <w:jc w:val="center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  <w:lang w:eastAsia="zh-CN"/>
              </w:rPr>
              <w:t>Guidelines for Nature of Production Condition Changes</w:t>
            </w:r>
          </w:p>
        </w:tc>
      </w:tr>
      <w:tr w:rsidR="0028199C" w:rsidRPr="008D75F7" w:rsidTr="00371F03">
        <w:trPr>
          <w:trHeight w:val="453"/>
        </w:trPr>
        <w:tc>
          <w:tcPr>
            <w:tcW w:w="5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E5C1B" w:rsidRPr="008D75F7" w:rsidRDefault="002E5C1B" w:rsidP="003F6D64">
            <w:pPr>
              <w:ind w:left="113" w:right="113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  <w:t>Change of personnel</w:t>
            </w:r>
          </w:p>
        </w:tc>
        <w:tc>
          <w:tcPr>
            <w:tcW w:w="2350" w:type="dxa"/>
            <w:tcBorders>
              <w:top w:val="single" w:sz="12" w:space="0" w:color="auto"/>
              <w:bottom w:val="dashed" w:sz="4" w:space="0" w:color="auto"/>
            </w:tcBorders>
          </w:tcPr>
          <w:p w:rsidR="002E5C1B" w:rsidRPr="008D75F7" w:rsidRDefault="002E5C1B" w:rsidP="003F6D64">
            <w:pPr>
              <w:pStyle w:val="af3"/>
              <w:ind w:leftChars="0" w:left="-24"/>
              <w:jc w:val="left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manufacturing locations</w:t>
            </w:r>
          </w:p>
        </w:tc>
        <w:tc>
          <w:tcPr>
            <w:tcW w:w="751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2E5C1B" w:rsidRPr="008D75F7" w:rsidRDefault="002E5C1B" w:rsidP="003F6D64">
            <w:pPr>
              <w:ind w:left="176" w:hangingChars="88" w:hanging="17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Change/integration/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r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elocation of factories.</w:t>
            </w:r>
          </w:p>
          <w:p w:rsidR="002E5C1B" w:rsidRPr="008D75F7" w:rsidRDefault="002E5C1B" w:rsidP="003F6D64">
            <w:pPr>
              <w:ind w:left="176" w:hangingChars="88" w:hanging="176"/>
              <w:jc w:val="left"/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supplier from Company A to Company B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t>(Except change of trading company)</w:t>
            </w:r>
          </w:p>
          <w:p w:rsidR="002E5C1B" w:rsidRPr="008D75F7" w:rsidRDefault="002E5C1B" w:rsidP="003F6D64">
            <w:pPr>
              <w:ind w:left="176" w:hangingChars="88" w:hanging="17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Change/addition of vender’s venders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.</w:t>
            </w:r>
          </w:p>
          <w:p w:rsidR="002E5C1B" w:rsidRPr="008D75F7" w:rsidRDefault="002E5C1B" w:rsidP="003F6D64">
            <w:pPr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from cooperative company to in-house manufacturing or from in-house manufacturing to a cooperative company.</w:t>
            </w:r>
          </w:p>
        </w:tc>
      </w:tr>
      <w:tr w:rsidR="0028199C" w:rsidRPr="008D75F7" w:rsidTr="00371F03">
        <w:trPr>
          <w:trHeight w:val="436"/>
        </w:trPr>
        <w:tc>
          <w:tcPr>
            <w:tcW w:w="59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E5C1B" w:rsidRPr="008D75F7" w:rsidRDefault="002E5C1B" w:rsidP="003F6D64">
            <w:pPr>
              <w:ind w:left="113" w:right="113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2350" w:type="dxa"/>
            <w:tcBorders>
              <w:top w:val="dashed" w:sz="4" w:space="0" w:color="auto"/>
              <w:bottom w:val="dashed" w:sz="4" w:space="0" w:color="auto"/>
            </w:tcBorders>
          </w:tcPr>
          <w:p w:rsidR="002E5C1B" w:rsidRPr="008D75F7" w:rsidRDefault="002E5C1B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Company name change and change in the line of business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2E5C1B" w:rsidRPr="008D75F7" w:rsidRDefault="002E5C1B" w:rsidP="003F6D64">
            <w:pPr>
              <w:ind w:left="176" w:hangingChars="88" w:hanging="17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Company name change due to a merger, company split-up.</w:t>
            </w:r>
          </w:p>
          <w:p w:rsidR="002E5C1B" w:rsidRPr="008D75F7" w:rsidRDefault="002E5C1B" w:rsidP="003F6D64">
            <w:pPr>
              <w:ind w:left="176" w:hangingChars="88" w:hanging="17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in the line of business.</w:t>
            </w:r>
          </w:p>
        </w:tc>
      </w:tr>
      <w:tr w:rsidR="0028199C" w:rsidRPr="008D75F7" w:rsidTr="00371F03">
        <w:trPr>
          <w:trHeight w:val="66"/>
        </w:trPr>
        <w:tc>
          <w:tcPr>
            <w:tcW w:w="59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E5C1B" w:rsidRPr="008D75F7" w:rsidRDefault="002E5C1B" w:rsidP="003F6D64">
            <w:pPr>
              <w:ind w:left="113" w:right="113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2350" w:type="dxa"/>
            <w:tcBorders>
              <w:top w:val="dashed" w:sz="4" w:space="0" w:color="auto"/>
              <w:bottom w:val="dashed" w:sz="4" w:space="0" w:color="auto"/>
            </w:tcBorders>
          </w:tcPr>
          <w:p w:rsidR="002E5C1B" w:rsidRPr="008D75F7" w:rsidRDefault="002E5C1B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person in charge of QA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2E5C1B" w:rsidRPr="008D75F7" w:rsidRDefault="002E5C1B" w:rsidP="003F6D64">
            <w:pPr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person in charge of QC.</w:t>
            </w:r>
          </w:p>
        </w:tc>
      </w:tr>
      <w:tr w:rsidR="0028199C" w:rsidRPr="008D75F7" w:rsidTr="00371F03">
        <w:trPr>
          <w:trHeight w:val="182"/>
        </w:trPr>
        <w:tc>
          <w:tcPr>
            <w:tcW w:w="59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E5C1B" w:rsidRPr="008D75F7" w:rsidRDefault="002E5C1B" w:rsidP="003F6D64">
            <w:pPr>
              <w:ind w:left="113" w:right="113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2350" w:type="dxa"/>
            <w:tcBorders>
              <w:top w:val="dashed" w:sz="4" w:space="0" w:color="auto"/>
              <w:bottom w:val="single" w:sz="12" w:space="0" w:color="auto"/>
            </w:tcBorders>
          </w:tcPr>
          <w:p w:rsidR="002E5C1B" w:rsidRPr="008D75F7" w:rsidRDefault="002E5C1B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Personnel change</w:t>
            </w:r>
          </w:p>
        </w:tc>
        <w:tc>
          <w:tcPr>
            <w:tcW w:w="751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2E5C1B" w:rsidRPr="008D75F7" w:rsidRDefault="002E5C1B" w:rsidP="003F6D64">
            <w:pPr>
              <w:ind w:leftChars="-7" w:left="93" w:hangingChars="53" w:hanging="10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more than half of personnel.</w:t>
            </w:r>
          </w:p>
        </w:tc>
      </w:tr>
      <w:tr w:rsidR="0028199C" w:rsidRPr="008D75F7" w:rsidTr="00371F03">
        <w:trPr>
          <w:trHeight w:val="1310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E5C1B" w:rsidRPr="008D75F7" w:rsidRDefault="002E5C1B" w:rsidP="003F6D64">
            <w:pPr>
              <w:ind w:left="113" w:right="113"/>
              <w:jc w:val="left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equipment</w:t>
            </w:r>
          </w:p>
        </w:tc>
        <w:tc>
          <w:tcPr>
            <w:tcW w:w="2350" w:type="dxa"/>
            <w:tcBorders>
              <w:top w:val="single" w:sz="12" w:space="0" w:color="auto"/>
            </w:tcBorders>
          </w:tcPr>
          <w:p w:rsidR="002E5C1B" w:rsidRPr="008D75F7" w:rsidRDefault="002E5C1B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manufacturing/inspection equipment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</w:tcPr>
          <w:p w:rsidR="002E5C1B" w:rsidRPr="008D75F7" w:rsidRDefault="002E5C1B" w:rsidP="003F6D64">
            <w:pPr>
              <w:widowControl/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manufacturing/inspection equipment.</w:t>
            </w:r>
          </w:p>
          <w:p w:rsidR="002E5C1B" w:rsidRPr="008D75F7" w:rsidRDefault="002E5C1B" w:rsidP="003259BB">
            <w:pPr>
              <w:widowControl/>
              <w:ind w:leftChars="-7" w:left="601" w:hangingChars="307" w:hanging="61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(1)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For new installation or </w:t>
            </w:r>
            <w:r w:rsidR="00E8609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change.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="00734E52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Applicators, irradiation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</w:t>
            </w:r>
            <w:r w:rsidR="00734E52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machines, washers, dies, inspection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equipment, etc.)</w:t>
            </w:r>
          </w:p>
          <w:p w:rsidR="002E5C1B" w:rsidRPr="008D75F7" w:rsidRDefault="002E5C1B" w:rsidP="003F6D64">
            <w:pPr>
              <w:widowControl/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Revision, remodeling of dies/molds and blocks</w:t>
            </w:r>
          </w:p>
          <w:p w:rsidR="002E5C1B" w:rsidRPr="008D75F7" w:rsidRDefault="002E5C1B" w:rsidP="003F6D64">
            <w:pPr>
              <w:widowControl/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(3)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New construction, expansion or change of manufacturing line</w:t>
            </w:r>
          </w:p>
          <w:p w:rsidR="002E5C1B" w:rsidRPr="008D75F7" w:rsidRDefault="002E5C1B" w:rsidP="003F6D64">
            <w:pPr>
              <w:ind w:left="200" w:hangingChars="100" w:hanging="2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outside control limits described in the QC process chart or standards.</w:t>
            </w:r>
          </w:p>
          <w:p w:rsidR="002E5C1B" w:rsidRPr="008D75F7" w:rsidRDefault="002E5C1B" w:rsidP="003259BB">
            <w:pPr>
              <w:ind w:left="600" w:hangingChars="300" w:hanging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(1)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condition management </w:t>
            </w:r>
            <w:r w:rsidR="00E8609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points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Life of irradiation lamps, dies, molding machines, processing machines, coaters, etc.)</w:t>
            </w:r>
          </w:p>
          <w:p w:rsidR="002E5C1B" w:rsidRPr="008D75F7" w:rsidRDefault="002E5C1B" w:rsidP="003F6D64">
            <w:pPr>
              <w:ind w:left="200" w:hangingChars="100" w:hanging="2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frequency of calibration/daily inspection</w:t>
            </w:r>
          </w:p>
        </w:tc>
      </w:tr>
      <w:tr w:rsidR="0028199C" w:rsidRPr="008D75F7" w:rsidTr="00371F03">
        <w:trPr>
          <w:trHeight w:val="1490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E5C1B" w:rsidRPr="008D75F7" w:rsidRDefault="002E5C1B" w:rsidP="003F6D64">
            <w:pPr>
              <w:ind w:left="113" w:right="113"/>
              <w:rPr>
                <w:rFonts w:ascii="ＭＳ Ｐ明朝" w:eastAsia="ＭＳ Ｐ明朝" w:hAnsi="ＭＳ Ｐ明朝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materials</w:t>
            </w:r>
          </w:p>
        </w:tc>
        <w:tc>
          <w:tcPr>
            <w:tcW w:w="2350" w:type="dxa"/>
            <w:tcBorders>
              <w:top w:val="single" w:sz="12" w:space="0" w:color="auto"/>
            </w:tcBorders>
          </w:tcPr>
          <w:p w:rsidR="002E5C1B" w:rsidRPr="008D75F7" w:rsidRDefault="002E5C1B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materials/quality of materials/components</w:t>
            </w:r>
          </w:p>
          <w:p w:rsidR="002E5C1B" w:rsidRPr="008D75F7" w:rsidRDefault="002E5C1B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(including subsidiary materials)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</w:tcPr>
          <w:p w:rsidR="002E5C1B" w:rsidRPr="008D75F7" w:rsidRDefault="002E5C1B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materials/components</w:t>
            </w:r>
            <w:r w:rsidRPr="008D75F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manufacturers.</w:t>
            </w:r>
          </w:p>
          <w:p w:rsidR="002E5C1B" w:rsidRPr="008D75F7" w:rsidRDefault="002E5C1B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="000F5FD7" w:rsidRPr="008D75F7">
              <w:rPr>
                <w:rFonts w:ascii="Times New Roman" w:hAnsi="Times New Roman"/>
                <w:color w:val="000000" w:themeColor="text1"/>
                <w:sz w:val="20"/>
              </w:rPr>
              <w:t>(1) Change of materials/components/subsidiary materials manufacturers</w:t>
            </w:r>
            <w:proofErr w:type="gramStart"/>
            <w:r w:rsidR="000F5FD7" w:rsidRPr="008D75F7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.</w:t>
            </w:r>
            <w:proofErr w:type="gramEnd"/>
          </w:p>
          <w:p w:rsidR="002E01C0" w:rsidRPr="008D75F7" w:rsidRDefault="002E5C1B" w:rsidP="002E01C0">
            <w:pPr>
              <w:ind w:left="600" w:hangingChars="300" w:hanging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="002E01C0"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="002E01C0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</w:t>
            </w:r>
            <w:r w:rsidR="006A6404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suppliers' venders, 2nd venders and 3rd venders.</w:t>
            </w:r>
          </w:p>
          <w:p w:rsidR="002E5C1B" w:rsidRPr="008D75F7" w:rsidRDefault="002E5C1B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materials/components.</w:t>
            </w:r>
          </w:p>
          <w:p w:rsidR="002E5C1B" w:rsidRPr="008D75F7" w:rsidRDefault="002E5C1B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="005C51F7" w:rsidRPr="008D75F7">
              <w:rPr>
                <w:rFonts w:ascii="Times New Roman" w:hAnsi="Times New Roman"/>
                <w:color w:val="000000" w:themeColor="text1"/>
                <w:sz w:val="20"/>
              </w:rPr>
              <w:t>(1) Change of materials/components.</w:t>
            </w:r>
          </w:p>
          <w:p w:rsidR="002E5C1B" w:rsidRPr="008D75F7" w:rsidRDefault="002E5C1B" w:rsidP="00232C7B">
            <w:pPr>
              <w:ind w:leftChars="333" w:left="599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M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odel number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size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quality of materials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 xml:space="preserve">, </w:t>
            </w:r>
            <w:r w:rsidR="00412F25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heat treatment, surface treatment, write data, circuits/modules/FW, upgrades, shape, coating, plating, labels, indications, etc.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)</w:t>
            </w:r>
          </w:p>
          <w:p w:rsidR="002E5C1B" w:rsidRPr="008D75F7" w:rsidRDefault="002E5C1B" w:rsidP="003F6D64">
            <w:pPr>
              <w:ind w:left="600" w:hangingChars="300" w:hanging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</w:t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t xml:space="preserve">Change related to regulated chemical substances </w:t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br/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t>Component materials, subsidiary materials used in the manufacturing process</w:t>
            </w:r>
            <w:r w:rsidR="004B67C8"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t>, etc.</w:t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t>)</w:t>
            </w:r>
          </w:p>
          <w:p w:rsidR="002E5C1B" w:rsidRPr="008D75F7" w:rsidRDefault="002E5C1B" w:rsidP="003F6D64">
            <w:pPr>
              <w:ind w:left="600" w:hangingChars="300" w:hanging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(3)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fire retardants and additives in resin materials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</w:r>
            <w:r w:rsidR="002B559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(U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se of red phosphorus prohibited)</w:t>
            </w:r>
          </w:p>
          <w:p w:rsidR="002E5C1B" w:rsidRPr="008D75F7" w:rsidRDefault="002E5C1B" w:rsidP="003F6D64">
            <w:pPr>
              <w:ind w:leftChars="-7" w:left="693" w:hangingChars="353" w:hanging="70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blending quantities of components and material.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lubricants, etc.)</w:t>
            </w:r>
          </w:p>
        </w:tc>
      </w:tr>
      <w:tr w:rsidR="0028199C" w:rsidRPr="0028199C" w:rsidTr="00371F03">
        <w:trPr>
          <w:trHeight w:val="36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2E5C1B" w:rsidRPr="008D75F7" w:rsidRDefault="002E5C1B" w:rsidP="003F6D64">
            <w:pPr>
              <w:ind w:left="113" w:right="113"/>
              <w:rPr>
                <w:rFonts w:ascii="ＭＳ Ｐ明朝" w:eastAsia="ＭＳ Ｐ明朝" w:hAnsi="ＭＳ Ｐ明朝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work methods</w:t>
            </w:r>
          </w:p>
        </w:tc>
        <w:tc>
          <w:tcPr>
            <w:tcW w:w="2350" w:type="dxa"/>
            <w:tcBorders>
              <w:top w:val="single" w:sz="12" w:space="0" w:color="auto"/>
              <w:bottom w:val="single" w:sz="12" w:space="0" w:color="auto"/>
            </w:tcBorders>
          </w:tcPr>
          <w:p w:rsidR="002E5C1B" w:rsidRPr="008D75F7" w:rsidRDefault="002E5C1B" w:rsidP="003F6D64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work methods ,</w:t>
            </w:r>
            <w:r w:rsidRPr="008D75F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work sequence or working conditions</w:t>
            </w:r>
          </w:p>
        </w:tc>
        <w:tc>
          <w:tcPr>
            <w:tcW w:w="75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F03" w:rsidRPr="008D75F7" w:rsidRDefault="00371F03" w:rsidP="00371F0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For a change outside the control limits provided for in the QC process chart or standards.</w:t>
            </w:r>
          </w:p>
          <w:p w:rsidR="002E5C1B" w:rsidRPr="008D75F7" w:rsidRDefault="00371F03" w:rsidP="00371F03">
            <w:pPr>
              <w:ind w:left="600" w:hangingChars="300" w:hanging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(1) Change of process</w:t>
            </w:r>
            <w:r w:rsidR="002E5C1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="002E5C1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From manual to automatic</w:t>
            </w:r>
            <w:r w:rsidR="002E5C1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="002E5C1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shapes</w:t>
            </w:r>
            <w:r w:rsidR="002E5C1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="002E5C1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sizes</w:t>
            </w:r>
            <w:r w:rsidR="002E5C1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="002E5C1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dies/molds,</w:t>
            </w:r>
            <w:r w:rsidR="0033060F"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 xml:space="preserve"> </w:t>
            </w:r>
            <w:r w:rsidR="0033060F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jigs,</w:t>
            </w:r>
            <w:r w:rsidR="002E5C1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</w:t>
            </w:r>
            <w:r w:rsidR="003F6D64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manufacturing line, washing method, degreasing method, air leak, tightening torques , plating, adhesive application method [amount, location, irradiation time, illuminance, etc.], etc.</w:t>
            </w:r>
            <w:r w:rsidR="002E5C1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)</w:t>
            </w:r>
          </w:p>
          <w:p w:rsidR="002E5C1B" w:rsidRPr="008D75F7" w:rsidRDefault="002E5C1B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Addition/deletion of processes</w:t>
            </w:r>
          </w:p>
          <w:p w:rsidR="002E5C1B" w:rsidRPr="008D75F7" w:rsidRDefault="002E5C1B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(3)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working conditions</w:t>
            </w:r>
          </w:p>
          <w:p w:rsidR="002E5C1B" w:rsidRPr="008D75F7" w:rsidRDefault="002E5C1B" w:rsidP="003F6D64">
            <w:pPr>
              <w:ind w:leftChars="333" w:left="600" w:hanging="1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the mixing ratio of the treatment liquid, adhesive curing time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, etc.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)</w:t>
            </w:r>
          </w:p>
          <w:p w:rsidR="002E5C1B" w:rsidRPr="008D75F7" w:rsidRDefault="002E5C1B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(4)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work standards</w:t>
            </w:r>
          </w:p>
          <w:p w:rsidR="002E5C1B" w:rsidRPr="008D75F7" w:rsidRDefault="002E5C1B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inspection</w:t>
            </w:r>
          </w:p>
          <w:p w:rsidR="002E5C1B" w:rsidRPr="008D75F7" w:rsidRDefault="002E5C1B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 xml:space="preserve">(1)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inspection methods</w:t>
            </w:r>
          </w:p>
          <w:p w:rsidR="002E5C1B" w:rsidRPr="008D75F7" w:rsidRDefault="00F9488D" w:rsidP="003F6D64">
            <w:pPr>
              <w:ind w:firstLineChars="300" w:firstLine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From 100% inspection to sampling inspection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sampling method,</w:t>
            </w:r>
            <w:r w:rsidR="002E5C1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etc.)</w:t>
            </w:r>
          </w:p>
          <w:p w:rsidR="002E5C1B" w:rsidRPr="008D75F7" w:rsidRDefault="002E5C1B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 xml:space="preserve">(2)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Change of inspection conditions </w:t>
            </w:r>
          </w:p>
          <w:p w:rsidR="002E5C1B" w:rsidRPr="008D75F7" w:rsidRDefault="00C20881" w:rsidP="003F6D64">
            <w:pPr>
              <w:ind w:firstLineChars="300" w:firstLine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Inspection standards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control limits</w:t>
            </w:r>
            <w:r w:rsidR="002E5C1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,</w:t>
            </w:r>
            <w:r w:rsidRPr="008D75F7">
              <w:rPr>
                <w:color w:val="000000" w:themeColor="text1"/>
              </w:rPr>
              <w:t xml:space="preserve">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shipping test conditions,</w:t>
            </w:r>
            <w:r w:rsidR="002E5C1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etc.)</w:t>
            </w:r>
          </w:p>
          <w:p w:rsidR="002E5C1B" w:rsidRPr="008D75F7" w:rsidRDefault="002E5C1B" w:rsidP="003F6D64">
            <w:pPr>
              <w:jc w:val="left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packaging</w:t>
            </w:r>
            <w:r w:rsidRPr="008D75F7"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  <w:t xml:space="preserve"> </w:t>
            </w:r>
          </w:p>
          <w:p w:rsidR="00E9473C" w:rsidRPr="008D75F7" w:rsidRDefault="002E5C1B" w:rsidP="00E9473C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 xml:space="preserve">(1)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Change </w:t>
            </w:r>
            <w:r w:rsidR="00E9473C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of packaging methods</w:t>
            </w:r>
          </w:p>
          <w:p w:rsidR="00E9473C" w:rsidRPr="008D75F7" w:rsidRDefault="00E9473C" w:rsidP="00E9473C">
            <w:pPr>
              <w:ind w:firstLineChars="250" w:firstLine="5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</w:t>
            </w:r>
            <w:r w:rsidR="002E5C1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="002E5C1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Materials, shapes, sizes, number of packages, etc.)</w:t>
            </w:r>
            <w:r w:rsidR="002E5C1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</w:r>
            <w:r w:rsidR="002E5C1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="002E5C1B" w:rsidRPr="008D75F7">
              <w:rPr>
                <w:rFonts w:ascii="Times New Roman" w:hAnsi="Times New Roman"/>
                <w:color w:val="000000" w:themeColor="text1"/>
                <w:sz w:val="20"/>
              </w:rPr>
              <w:t xml:space="preserve">(2) </w:t>
            </w:r>
            <w:r w:rsidR="002E5C1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packaging indications</w:t>
            </w:r>
          </w:p>
          <w:p w:rsidR="002E5C1B" w:rsidRPr="008D75F7" w:rsidRDefault="002E5C1B" w:rsidP="00E9473C">
            <w:pPr>
              <w:ind w:firstLineChars="300" w:firstLine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="00E8609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Labels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, barcodes, etc.)</w:t>
            </w:r>
          </w:p>
          <w:p w:rsidR="002E5C1B" w:rsidRPr="0028199C" w:rsidRDefault="002E5C1B" w:rsidP="003F6D64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distribution routes</w:t>
            </w:r>
          </w:p>
        </w:tc>
      </w:tr>
    </w:tbl>
    <w:p w:rsidR="00C44CA2" w:rsidRDefault="002E5C1B" w:rsidP="00B915C1">
      <w:pPr>
        <w:jc w:val="center"/>
        <w:rPr>
          <w:rFonts w:ascii="Times New Roman" w:hAnsi="Times New Roman"/>
          <w:b/>
          <w:bCs/>
          <w:color w:val="000000"/>
          <w:sz w:val="21"/>
          <w:szCs w:val="24"/>
        </w:rPr>
      </w:pPr>
      <w:r>
        <w:rPr>
          <w:rFonts w:ascii="ＭＳ 明朝" w:hAnsi="ＭＳ 明朝"/>
          <w:color w:val="000000"/>
          <w:sz w:val="24"/>
          <w:szCs w:val="24"/>
          <w:lang w:eastAsia="zh-CN"/>
        </w:rPr>
        <w:br w:type="page"/>
      </w:r>
    </w:p>
    <w:p w:rsidR="003259BB" w:rsidRPr="008D75F7" w:rsidRDefault="003259BB" w:rsidP="003259BB">
      <w:pPr>
        <w:jc w:val="center"/>
        <w:rPr>
          <w:rFonts w:ascii="ＭＳ Ｐ明朝" w:eastAsia="ＭＳ Ｐ明朝" w:hAnsi="ＭＳ Ｐ明朝"/>
          <w:b/>
          <w:color w:val="000000" w:themeColor="text1"/>
          <w:spacing w:val="-4"/>
          <w:kern w:val="0"/>
          <w:sz w:val="21"/>
          <w:szCs w:val="21"/>
          <w:u w:val="single"/>
        </w:rPr>
      </w:pPr>
      <w:r w:rsidRPr="008D75F7">
        <w:rPr>
          <w:rFonts w:ascii="Times New Roman" w:hAnsi="Times New Roman"/>
          <w:b/>
          <w:bCs/>
          <w:color w:val="000000" w:themeColor="text1"/>
          <w:sz w:val="21"/>
          <w:szCs w:val="24"/>
          <w:u w:val="single"/>
        </w:rPr>
        <w:lastRenderedPageBreak/>
        <w:t xml:space="preserve">PCB assembly’s </w:t>
      </w:r>
      <w:r w:rsidRPr="008D75F7">
        <w:rPr>
          <w:rFonts w:ascii="Times New Roman" w:eastAsia="ＭＳ Ｐ明朝" w:hAnsi="Times New Roman"/>
          <w:b/>
          <w:color w:val="000000" w:themeColor="text1"/>
          <w:spacing w:val="-4"/>
          <w:kern w:val="0"/>
          <w:sz w:val="21"/>
          <w:szCs w:val="21"/>
          <w:u w:val="single"/>
        </w:rPr>
        <w:t>Guidelines for Nature of Production Condition Changes</w:t>
      </w:r>
    </w:p>
    <w:p w:rsidR="003259BB" w:rsidRPr="008D75F7" w:rsidRDefault="003259BB" w:rsidP="003259BB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D75F7">
        <w:rPr>
          <w:rFonts w:ascii="Times New Roman" w:hAnsi="Times New Roman"/>
          <w:color w:val="000000" w:themeColor="text1"/>
          <w:sz w:val="24"/>
          <w:szCs w:val="24"/>
        </w:rPr>
        <w:t>Annex-</w:t>
      </w:r>
      <w:r w:rsidRPr="008D75F7">
        <w:rPr>
          <w:rFonts w:ascii="Times New Roman" w:hAnsi="Times New Roman" w:hint="eastAsia"/>
          <w:color w:val="000000" w:themeColor="text1"/>
          <w:sz w:val="24"/>
          <w:szCs w:val="24"/>
        </w:rPr>
        <w:t>2</w:t>
      </w:r>
      <w:r w:rsidR="00F9488D" w:rsidRPr="008D75F7">
        <w:rPr>
          <w:rFonts w:ascii="Times New Roman" w:hAnsi="Times New Roman"/>
          <w:color w:val="000000" w:themeColor="text1"/>
          <w:sz w:val="24"/>
          <w:szCs w:val="24"/>
        </w:rPr>
        <w:t>-6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593"/>
        <w:gridCol w:w="2260"/>
        <w:gridCol w:w="7603"/>
      </w:tblGrid>
      <w:tr w:rsidR="0028199C" w:rsidRPr="008D75F7" w:rsidTr="00371F03">
        <w:trPr>
          <w:trHeight w:val="491"/>
        </w:trPr>
        <w:tc>
          <w:tcPr>
            <w:tcW w:w="28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259BB" w:rsidRPr="008D75F7" w:rsidRDefault="003259BB" w:rsidP="009167D3">
            <w:pPr>
              <w:jc w:val="center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Item</w:t>
            </w:r>
          </w:p>
        </w:tc>
        <w:tc>
          <w:tcPr>
            <w:tcW w:w="76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259BB" w:rsidRPr="008D75F7" w:rsidRDefault="003259BB" w:rsidP="009167D3">
            <w:pPr>
              <w:jc w:val="center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  <w:lang w:eastAsia="zh-CN"/>
              </w:rPr>
              <w:t>Guidelines for Nature of Production Condition Changes</w:t>
            </w:r>
          </w:p>
        </w:tc>
      </w:tr>
      <w:tr w:rsidR="0028199C" w:rsidRPr="008D75F7" w:rsidTr="00371F03">
        <w:trPr>
          <w:trHeight w:val="453"/>
        </w:trPr>
        <w:tc>
          <w:tcPr>
            <w:tcW w:w="5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3259BB" w:rsidRPr="008D75F7" w:rsidRDefault="003259BB" w:rsidP="009167D3">
            <w:pPr>
              <w:ind w:left="113" w:right="113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  <w:t>Change of personnel</w:t>
            </w:r>
          </w:p>
        </w:tc>
        <w:tc>
          <w:tcPr>
            <w:tcW w:w="2260" w:type="dxa"/>
            <w:tcBorders>
              <w:top w:val="single" w:sz="12" w:space="0" w:color="auto"/>
              <w:bottom w:val="dashed" w:sz="4" w:space="0" w:color="auto"/>
            </w:tcBorders>
          </w:tcPr>
          <w:p w:rsidR="003259BB" w:rsidRPr="008D75F7" w:rsidRDefault="003259BB" w:rsidP="009167D3">
            <w:pPr>
              <w:pStyle w:val="af3"/>
              <w:ind w:leftChars="0" w:left="-24"/>
              <w:jc w:val="left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manufacturing locations</w:t>
            </w:r>
          </w:p>
        </w:tc>
        <w:tc>
          <w:tcPr>
            <w:tcW w:w="760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259BB" w:rsidRPr="008D75F7" w:rsidRDefault="003259BB" w:rsidP="009167D3">
            <w:pPr>
              <w:ind w:left="176" w:hangingChars="88" w:hanging="17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Change/integration/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r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elocation of factories.</w:t>
            </w:r>
          </w:p>
          <w:p w:rsidR="003259BB" w:rsidRPr="008D75F7" w:rsidRDefault="003259BB" w:rsidP="009167D3">
            <w:pPr>
              <w:ind w:left="176" w:hangingChars="88" w:hanging="176"/>
              <w:jc w:val="left"/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supplier from Company A to Company B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t>(Except change of trading company)</w:t>
            </w:r>
          </w:p>
          <w:p w:rsidR="003259BB" w:rsidRPr="008D75F7" w:rsidRDefault="003259BB" w:rsidP="009167D3">
            <w:pPr>
              <w:ind w:left="176" w:hangingChars="88" w:hanging="17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Change/addition of vender’s venders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.</w:t>
            </w:r>
          </w:p>
          <w:p w:rsidR="003259BB" w:rsidRPr="008D75F7" w:rsidRDefault="003259BB" w:rsidP="009167D3">
            <w:pPr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from cooperative company to in-house manufacturing or from in-house manufacturing to a cooperative company.</w:t>
            </w:r>
          </w:p>
        </w:tc>
      </w:tr>
      <w:tr w:rsidR="0028199C" w:rsidRPr="008D75F7" w:rsidTr="00371F03">
        <w:trPr>
          <w:trHeight w:val="436"/>
        </w:trPr>
        <w:tc>
          <w:tcPr>
            <w:tcW w:w="59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3259BB" w:rsidRPr="008D75F7" w:rsidRDefault="003259BB" w:rsidP="009167D3">
            <w:pPr>
              <w:ind w:left="113" w:right="113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2260" w:type="dxa"/>
            <w:tcBorders>
              <w:top w:val="dashed" w:sz="4" w:space="0" w:color="auto"/>
              <w:bottom w:val="dashed" w:sz="4" w:space="0" w:color="auto"/>
            </w:tcBorders>
          </w:tcPr>
          <w:p w:rsidR="003259BB" w:rsidRPr="008D75F7" w:rsidRDefault="003259BB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Company name change and change in the line of business</w:t>
            </w:r>
          </w:p>
        </w:tc>
        <w:tc>
          <w:tcPr>
            <w:tcW w:w="76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259BB" w:rsidRPr="008D75F7" w:rsidRDefault="003259BB" w:rsidP="009167D3">
            <w:pPr>
              <w:ind w:left="176" w:hangingChars="88" w:hanging="17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Company name change due to a merger, company split-up.</w:t>
            </w:r>
          </w:p>
          <w:p w:rsidR="003259BB" w:rsidRPr="008D75F7" w:rsidRDefault="003259BB" w:rsidP="009167D3">
            <w:pPr>
              <w:ind w:left="176" w:hangingChars="88" w:hanging="17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in the line of business.</w:t>
            </w:r>
          </w:p>
        </w:tc>
      </w:tr>
      <w:tr w:rsidR="0028199C" w:rsidRPr="008D75F7" w:rsidTr="00371F03">
        <w:trPr>
          <w:trHeight w:val="66"/>
        </w:trPr>
        <w:tc>
          <w:tcPr>
            <w:tcW w:w="59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3259BB" w:rsidRPr="008D75F7" w:rsidRDefault="003259BB" w:rsidP="009167D3">
            <w:pPr>
              <w:ind w:left="113" w:right="113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2260" w:type="dxa"/>
            <w:tcBorders>
              <w:top w:val="dashed" w:sz="4" w:space="0" w:color="auto"/>
              <w:bottom w:val="dashed" w:sz="4" w:space="0" w:color="auto"/>
            </w:tcBorders>
          </w:tcPr>
          <w:p w:rsidR="003259BB" w:rsidRPr="008D75F7" w:rsidRDefault="003259BB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person in charge of QA</w:t>
            </w:r>
          </w:p>
        </w:tc>
        <w:tc>
          <w:tcPr>
            <w:tcW w:w="760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259BB" w:rsidRPr="008D75F7" w:rsidRDefault="003259BB" w:rsidP="009167D3">
            <w:pPr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person in charge of QC.</w:t>
            </w:r>
          </w:p>
        </w:tc>
      </w:tr>
      <w:tr w:rsidR="0028199C" w:rsidRPr="008D75F7" w:rsidTr="00371F03">
        <w:trPr>
          <w:trHeight w:val="182"/>
        </w:trPr>
        <w:tc>
          <w:tcPr>
            <w:tcW w:w="59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3259BB" w:rsidRPr="008D75F7" w:rsidRDefault="003259BB" w:rsidP="009167D3">
            <w:pPr>
              <w:ind w:left="113" w:right="113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2260" w:type="dxa"/>
            <w:tcBorders>
              <w:top w:val="dashed" w:sz="4" w:space="0" w:color="auto"/>
              <w:bottom w:val="single" w:sz="12" w:space="0" w:color="auto"/>
            </w:tcBorders>
          </w:tcPr>
          <w:p w:rsidR="003259BB" w:rsidRPr="008D75F7" w:rsidRDefault="003259BB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Personnel change</w:t>
            </w:r>
          </w:p>
        </w:tc>
        <w:tc>
          <w:tcPr>
            <w:tcW w:w="760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259BB" w:rsidRPr="008D75F7" w:rsidRDefault="003259BB" w:rsidP="009167D3">
            <w:pPr>
              <w:ind w:leftChars="-7" w:left="93" w:hangingChars="53" w:hanging="10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more than half of personnel.</w:t>
            </w:r>
          </w:p>
        </w:tc>
      </w:tr>
      <w:tr w:rsidR="0028199C" w:rsidRPr="008D75F7" w:rsidTr="00371F03">
        <w:trPr>
          <w:trHeight w:val="1310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3259BB" w:rsidRPr="008D75F7" w:rsidRDefault="003259BB" w:rsidP="009167D3">
            <w:pPr>
              <w:ind w:left="113" w:right="113"/>
              <w:jc w:val="left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equipment</w:t>
            </w:r>
          </w:p>
        </w:tc>
        <w:tc>
          <w:tcPr>
            <w:tcW w:w="2260" w:type="dxa"/>
            <w:tcBorders>
              <w:top w:val="single" w:sz="12" w:space="0" w:color="auto"/>
            </w:tcBorders>
          </w:tcPr>
          <w:p w:rsidR="003259BB" w:rsidRPr="008D75F7" w:rsidRDefault="003259BB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manufacturing/inspection equipment</w:t>
            </w:r>
          </w:p>
        </w:tc>
        <w:tc>
          <w:tcPr>
            <w:tcW w:w="7603" w:type="dxa"/>
            <w:tcBorders>
              <w:top w:val="single" w:sz="12" w:space="0" w:color="auto"/>
              <w:right w:val="single" w:sz="12" w:space="0" w:color="auto"/>
            </w:tcBorders>
          </w:tcPr>
          <w:p w:rsidR="003259BB" w:rsidRPr="008D75F7" w:rsidRDefault="003259BB" w:rsidP="009167D3">
            <w:pPr>
              <w:widowControl/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manufacturing/inspection equipment.</w:t>
            </w:r>
          </w:p>
          <w:p w:rsidR="003259BB" w:rsidRPr="008D75F7" w:rsidRDefault="003259BB" w:rsidP="003259BB">
            <w:pPr>
              <w:widowControl/>
              <w:ind w:leftChars="-8" w:left="600" w:hangingChars="307" w:hanging="61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(1)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For new installation or change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Film punchers, exposure equipment, mask washers, mounters, reflow ovens, drills, laser drills, laser plotters, inkjet printers, rework systems, automatic appearance inspection equipment., substrate dividers, etc.)</w:t>
            </w:r>
          </w:p>
          <w:p w:rsidR="003259BB" w:rsidRPr="008D75F7" w:rsidRDefault="003259BB" w:rsidP="009167D3">
            <w:pPr>
              <w:widowControl/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Revision, remodeling of dies/molds and blocks</w:t>
            </w:r>
          </w:p>
          <w:p w:rsidR="003259BB" w:rsidRPr="008D75F7" w:rsidRDefault="003259BB" w:rsidP="009167D3">
            <w:pPr>
              <w:widowControl/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(3)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New construction, expansion or change of manufacturing line</w:t>
            </w:r>
          </w:p>
          <w:p w:rsidR="003259BB" w:rsidRPr="008D75F7" w:rsidRDefault="003259BB" w:rsidP="009167D3">
            <w:pPr>
              <w:ind w:left="200" w:hangingChars="100" w:hanging="2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outside control limits described in the QC process chart or standards.</w:t>
            </w:r>
          </w:p>
          <w:p w:rsidR="003259BB" w:rsidRPr="008D75F7" w:rsidRDefault="003259BB" w:rsidP="009167D3">
            <w:pPr>
              <w:ind w:left="200" w:hangingChars="100" w:hanging="2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(1)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condition management </w:t>
            </w:r>
            <w:r w:rsidR="00E8609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points 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="00F8167F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Speed, temperature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, etc.)</w:t>
            </w:r>
          </w:p>
          <w:p w:rsidR="003259BB" w:rsidRPr="008D75F7" w:rsidRDefault="003259BB" w:rsidP="009167D3">
            <w:pPr>
              <w:ind w:left="200" w:hangingChars="100" w:hanging="2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frequency of calibration/daily inspection</w:t>
            </w:r>
          </w:p>
        </w:tc>
      </w:tr>
      <w:tr w:rsidR="0028199C" w:rsidRPr="008D75F7" w:rsidTr="00371F03">
        <w:trPr>
          <w:trHeight w:val="1490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3259BB" w:rsidRPr="008D75F7" w:rsidRDefault="003259BB" w:rsidP="009167D3">
            <w:pPr>
              <w:ind w:left="113" w:right="113"/>
              <w:rPr>
                <w:rFonts w:ascii="ＭＳ Ｐ明朝" w:eastAsia="ＭＳ Ｐ明朝" w:hAnsi="ＭＳ Ｐ明朝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materials</w:t>
            </w:r>
          </w:p>
        </w:tc>
        <w:tc>
          <w:tcPr>
            <w:tcW w:w="2260" w:type="dxa"/>
            <w:tcBorders>
              <w:top w:val="single" w:sz="12" w:space="0" w:color="auto"/>
            </w:tcBorders>
          </w:tcPr>
          <w:p w:rsidR="003259BB" w:rsidRPr="008D75F7" w:rsidRDefault="003259BB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materials/quality of materials/components</w:t>
            </w:r>
          </w:p>
          <w:p w:rsidR="003259BB" w:rsidRPr="008D75F7" w:rsidRDefault="003259BB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(including subsidiary materials)</w:t>
            </w:r>
          </w:p>
        </w:tc>
        <w:tc>
          <w:tcPr>
            <w:tcW w:w="7603" w:type="dxa"/>
            <w:tcBorders>
              <w:top w:val="single" w:sz="12" w:space="0" w:color="auto"/>
              <w:right w:val="single" w:sz="12" w:space="0" w:color="auto"/>
            </w:tcBorders>
          </w:tcPr>
          <w:p w:rsidR="003259BB" w:rsidRPr="008D75F7" w:rsidRDefault="003259BB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materials/components</w:t>
            </w:r>
            <w:r w:rsidRPr="008D75F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manufacturers.</w:t>
            </w:r>
          </w:p>
          <w:p w:rsidR="003259BB" w:rsidRPr="008D75F7" w:rsidRDefault="003259BB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="000F5FD7" w:rsidRPr="008D75F7">
              <w:rPr>
                <w:rFonts w:ascii="Times New Roman" w:hAnsi="Times New Roman"/>
                <w:color w:val="000000" w:themeColor="text1"/>
                <w:sz w:val="20"/>
              </w:rPr>
              <w:t>(1) Change of materials/components/subsidiary materials manufacturers</w:t>
            </w:r>
            <w:proofErr w:type="gramStart"/>
            <w:r w:rsidR="000F5FD7" w:rsidRPr="008D75F7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.</w:t>
            </w:r>
            <w:proofErr w:type="gramEnd"/>
          </w:p>
          <w:p w:rsidR="002E01C0" w:rsidRPr="008D75F7" w:rsidRDefault="003259BB" w:rsidP="002E01C0">
            <w:pPr>
              <w:ind w:left="600" w:hangingChars="300" w:hanging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="002E01C0"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="002E01C0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</w:t>
            </w:r>
            <w:r w:rsidR="006A6404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suppliers' venders, 2nd venders and 3rd venders</w:t>
            </w:r>
            <w:r w:rsidR="002E01C0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.</w:t>
            </w:r>
          </w:p>
          <w:p w:rsidR="003259BB" w:rsidRPr="008D75F7" w:rsidRDefault="003259BB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materials/components.</w:t>
            </w:r>
          </w:p>
          <w:p w:rsidR="003259BB" w:rsidRPr="008D75F7" w:rsidRDefault="003259BB" w:rsidP="006F17CC">
            <w:pPr>
              <w:ind w:left="600" w:hangingChars="300" w:hanging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(1)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</w:t>
            </w:r>
            <w:r w:rsidR="005C51F7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materials/components.</w:t>
            </w:r>
            <w:r w:rsidR="006F17CC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M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odel number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size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quality of materials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 xml:space="preserve">, </w:t>
            </w:r>
            <w:r w:rsidR="006F17CC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solder cream, flux, solders, etc.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)</w:t>
            </w:r>
          </w:p>
          <w:p w:rsidR="003259BB" w:rsidRPr="008D75F7" w:rsidRDefault="003259BB" w:rsidP="009167D3">
            <w:pPr>
              <w:ind w:left="600" w:hangingChars="300" w:hanging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</w:t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t xml:space="preserve">Change related to regulated chemical substances </w:t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br/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t>Component materials, subsidiary materials used in the manufacturing process</w:t>
            </w:r>
            <w:r w:rsidR="004B67C8"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t>, etc.</w:t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t>)</w:t>
            </w:r>
          </w:p>
          <w:p w:rsidR="003259BB" w:rsidRPr="008D75F7" w:rsidRDefault="003259BB" w:rsidP="009167D3">
            <w:pPr>
              <w:ind w:left="600" w:hangingChars="300" w:hanging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(3)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fire retardants and additives in resin materials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</w:r>
            <w:r w:rsidR="002B559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(U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se of red phosphorus prohibited)</w:t>
            </w:r>
          </w:p>
          <w:p w:rsidR="003259BB" w:rsidRPr="008D75F7" w:rsidRDefault="003259BB" w:rsidP="009167D3">
            <w:pPr>
              <w:ind w:leftChars="-7" w:left="693" w:hangingChars="353" w:hanging="70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blending quantities of components and material.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lubricants, etc.)</w:t>
            </w:r>
          </w:p>
        </w:tc>
      </w:tr>
      <w:tr w:rsidR="0028199C" w:rsidRPr="0028199C" w:rsidTr="00371F03">
        <w:trPr>
          <w:trHeight w:val="36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3259BB" w:rsidRPr="008D75F7" w:rsidRDefault="003259BB" w:rsidP="009167D3">
            <w:pPr>
              <w:ind w:left="113" w:right="113"/>
              <w:rPr>
                <w:rFonts w:ascii="ＭＳ Ｐ明朝" w:eastAsia="ＭＳ Ｐ明朝" w:hAnsi="ＭＳ Ｐ明朝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work methods</w:t>
            </w:r>
          </w:p>
        </w:tc>
        <w:tc>
          <w:tcPr>
            <w:tcW w:w="2260" w:type="dxa"/>
            <w:tcBorders>
              <w:top w:val="single" w:sz="12" w:space="0" w:color="auto"/>
              <w:bottom w:val="single" w:sz="12" w:space="0" w:color="auto"/>
            </w:tcBorders>
          </w:tcPr>
          <w:p w:rsidR="003259BB" w:rsidRPr="008D75F7" w:rsidRDefault="003259BB" w:rsidP="009167D3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work methods ,</w:t>
            </w:r>
            <w:r w:rsidRPr="008D75F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work sequence or working conditions</w:t>
            </w:r>
          </w:p>
        </w:tc>
        <w:tc>
          <w:tcPr>
            <w:tcW w:w="76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F03" w:rsidRPr="008D75F7" w:rsidRDefault="00371F03" w:rsidP="00371F0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For a change outside the control limits provided for in the QC process chart or standards.</w:t>
            </w:r>
          </w:p>
          <w:p w:rsidR="003259BB" w:rsidRPr="008D75F7" w:rsidRDefault="00371F03" w:rsidP="00371F03">
            <w:pPr>
              <w:ind w:left="600" w:hangingChars="300" w:hanging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 xml:space="preserve">(1) Change of </w:t>
            </w:r>
            <w:r w:rsidR="001D368F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process </w:t>
            </w:r>
            <w:r w:rsidR="003259B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="003259B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From manual to automatic</w:t>
            </w:r>
            <w:r w:rsidR="003259B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="003259B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shapes</w:t>
            </w:r>
            <w:r w:rsidR="003259B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="003259B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sizes</w:t>
            </w:r>
            <w:r w:rsidR="003259B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="003259B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dies/molds,</w:t>
            </w:r>
            <w:r w:rsidR="0033060F"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 xml:space="preserve"> </w:t>
            </w:r>
            <w:r w:rsidR="0033060F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jigs,</w:t>
            </w:r>
            <w:r w:rsidR="003259B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</w:t>
            </w:r>
            <w:r w:rsidR="006F17CC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washing method, soldering, </w:t>
            </w:r>
            <w:r w:rsidR="003259B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etc.)</w:t>
            </w:r>
          </w:p>
          <w:p w:rsidR="003259BB" w:rsidRPr="008D75F7" w:rsidRDefault="003259BB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Addition/deletion of processes</w:t>
            </w:r>
          </w:p>
          <w:p w:rsidR="003259BB" w:rsidRPr="008D75F7" w:rsidRDefault="003259BB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(3)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working conditions</w:t>
            </w:r>
          </w:p>
          <w:p w:rsidR="003259BB" w:rsidRPr="008D75F7" w:rsidRDefault="003259BB" w:rsidP="009167D3">
            <w:pPr>
              <w:ind w:leftChars="333" w:left="600" w:hanging="1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the mixing ratio of the treatment liquid, adhesive curing time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, etc.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)</w:t>
            </w:r>
          </w:p>
          <w:p w:rsidR="003259BB" w:rsidRPr="008D75F7" w:rsidRDefault="003259BB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(4)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work standards</w:t>
            </w:r>
          </w:p>
          <w:p w:rsidR="003259BB" w:rsidRPr="008D75F7" w:rsidRDefault="003259BB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inspection</w:t>
            </w:r>
          </w:p>
          <w:p w:rsidR="003259BB" w:rsidRPr="008D75F7" w:rsidRDefault="003259BB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 xml:space="preserve">(1)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inspection methods</w:t>
            </w:r>
          </w:p>
          <w:p w:rsidR="003259BB" w:rsidRPr="008D75F7" w:rsidRDefault="00F9488D" w:rsidP="00515AED">
            <w:pPr>
              <w:ind w:leftChars="333" w:left="600" w:hanging="1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From 100% inspection to sampling inspection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sampling method,</w:t>
            </w:r>
            <w:r w:rsidR="006F17CC" w:rsidRPr="008D75F7">
              <w:rPr>
                <w:color w:val="000000" w:themeColor="text1"/>
              </w:rPr>
              <w:t xml:space="preserve"> </w:t>
            </w:r>
            <w:r w:rsidR="003547A8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i</w:t>
            </w:r>
            <w:r w:rsidR="006F17CC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nspection process sequence,</w:t>
            </w:r>
            <w:r w:rsidR="003259B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etc.)</w:t>
            </w:r>
          </w:p>
          <w:p w:rsidR="003259BB" w:rsidRPr="008D75F7" w:rsidRDefault="003259BB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 xml:space="preserve">(2)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Change of inspection conditions </w:t>
            </w:r>
          </w:p>
          <w:p w:rsidR="003259BB" w:rsidRPr="008D75F7" w:rsidRDefault="003259BB" w:rsidP="009167D3">
            <w:pPr>
              <w:ind w:firstLineChars="300" w:firstLine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Inspection standards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control limits,</w:t>
            </w:r>
            <w:r w:rsidR="00515AED" w:rsidRPr="008D75F7">
              <w:rPr>
                <w:color w:val="000000" w:themeColor="text1"/>
              </w:rPr>
              <w:t xml:space="preserve"> </w:t>
            </w:r>
            <w:r w:rsidR="003547A8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</w:t>
            </w:r>
            <w:r w:rsidR="00515AED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hipping test conditions,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etc.)</w:t>
            </w:r>
          </w:p>
          <w:p w:rsidR="003259BB" w:rsidRPr="008D75F7" w:rsidRDefault="003259BB" w:rsidP="009167D3">
            <w:pPr>
              <w:jc w:val="left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packaging</w:t>
            </w:r>
            <w:r w:rsidRPr="008D75F7"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  <w:t xml:space="preserve"> </w:t>
            </w:r>
          </w:p>
          <w:p w:rsidR="003259BB" w:rsidRPr="008D75F7" w:rsidRDefault="003259BB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 xml:space="preserve">(1)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packaging methods</w:t>
            </w:r>
          </w:p>
          <w:p w:rsidR="006C57D3" w:rsidRPr="008D75F7" w:rsidRDefault="003259BB" w:rsidP="006C57D3">
            <w:pPr>
              <w:ind w:leftChars="333" w:left="600" w:hanging="1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Materials, shapes, sizes, number of packages, </w:t>
            </w:r>
            <w:r w:rsidR="006C57D3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trays, sticks, taping, moisture proof,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etc.)</w:t>
            </w:r>
          </w:p>
          <w:p w:rsidR="003259BB" w:rsidRPr="008D75F7" w:rsidRDefault="003259BB" w:rsidP="006C57D3">
            <w:pPr>
              <w:ind w:hanging="1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 xml:space="preserve">(2)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Change of packaging indications </w:t>
            </w:r>
          </w:p>
          <w:p w:rsidR="003259BB" w:rsidRPr="008D75F7" w:rsidRDefault="003259BB" w:rsidP="009167D3">
            <w:pPr>
              <w:ind w:firstLineChars="300" w:firstLine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="00AC325D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Labels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, barcodes, etc.)</w:t>
            </w:r>
          </w:p>
          <w:p w:rsidR="003259BB" w:rsidRPr="0028199C" w:rsidRDefault="003259BB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distribution routes</w:t>
            </w:r>
          </w:p>
        </w:tc>
      </w:tr>
    </w:tbl>
    <w:p w:rsidR="00B915C1" w:rsidRPr="008D75F7" w:rsidRDefault="003259BB" w:rsidP="00B915C1">
      <w:pPr>
        <w:jc w:val="center"/>
        <w:rPr>
          <w:rFonts w:ascii="Times New Roman" w:hAnsi="Times New Roman"/>
          <w:b/>
          <w:bCs/>
          <w:color w:val="000000" w:themeColor="text1"/>
          <w:sz w:val="21"/>
          <w:szCs w:val="24"/>
          <w:u w:val="single"/>
        </w:rPr>
      </w:pPr>
      <w:r>
        <w:rPr>
          <w:rFonts w:ascii="ＭＳ 明朝" w:hAnsi="ＭＳ 明朝"/>
          <w:color w:val="000000"/>
          <w:sz w:val="24"/>
          <w:szCs w:val="24"/>
          <w:lang w:eastAsia="zh-CN"/>
        </w:rPr>
        <w:br w:type="page"/>
      </w:r>
      <w:r w:rsidR="00B915C1" w:rsidRPr="008D75F7">
        <w:rPr>
          <w:rFonts w:ascii="Times New Roman" w:hAnsi="Times New Roman"/>
          <w:b/>
          <w:bCs/>
          <w:color w:val="000000" w:themeColor="text1"/>
          <w:sz w:val="21"/>
          <w:szCs w:val="24"/>
          <w:u w:val="single"/>
        </w:rPr>
        <w:lastRenderedPageBreak/>
        <w:t xml:space="preserve"> </w:t>
      </w:r>
    </w:p>
    <w:p w:rsidR="00F9488D" w:rsidRPr="008D75F7" w:rsidRDefault="00F9488D" w:rsidP="00F9488D">
      <w:pPr>
        <w:jc w:val="center"/>
        <w:rPr>
          <w:rFonts w:ascii="ＭＳ Ｐ明朝" w:eastAsia="ＭＳ Ｐ明朝" w:hAnsi="ＭＳ Ｐ明朝"/>
          <w:b/>
          <w:color w:val="000000" w:themeColor="text1"/>
          <w:spacing w:val="-4"/>
          <w:kern w:val="0"/>
          <w:sz w:val="21"/>
          <w:szCs w:val="21"/>
          <w:u w:val="single"/>
        </w:rPr>
      </w:pPr>
      <w:r w:rsidRPr="008D75F7">
        <w:rPr>
          <w:rFonts w:ascii="Times New Roman" w:hAnsi="Times New Roman"/>
          <w:b/>
          <w:bCs/>
          <w:color w:val="000000" w:themeColor="text1"/>
          <w:sz w:val="21"/>
          <w:szCs w:val="24"/>
          <w:u w:val="single"/>
        </w:rPr>
        <w:t xml:space="preserve">PCB’s </w:t>
      </w:r>
      <w:r w:rsidRPr="008D75F7">
        <w:rPr>
          <w:rFonts w:ascii="Times New Roman" w:eastAsia="ＭＳ Ｐ明朝" w:hAnsi="Times New Roman"/>
          <w:b/>
          <w:color w:val="000000" w:themeColor="text1"/>
          <w:spacing w:val="-4"/>
          <w:kern w:val="0"/>
          <w:sz w:val="21"/>
          <w:szCs w:val="21"/>
          <w:u w:val="single"/>
        </w:rPr>
        <w:t>Guidelines for Nature of Production Condition Changes</w:t>
      </w:r>
    </w:p>
    <w:p w:rsidR="00F9488D" w:rsidRPr="008D75F7" w:rsidRDefault="00F9488D" w:rsidP="00F9488D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D75F7">
        <w:rPr>
          <w:rFonts w:ascii="Times New Roman" w:hAnsi="Times New Roman"/>
          <w:color w:val="000000" w:themeColor="text1"/>
          <w:sz w:val="24"/>
          <w:szCs w:val="24"/>
        </w:rPr>
        <w:t>Annex-</w:t>
      </w:r>
      <w:r w:rsidRPr="008D75F7">
        <w:rPr>
          <w:rFonts w:ascii="Times New Roman" w:hAnsi="Times New Roman" w:hint="eastAsia"/>
          <w:color w:val="000000" w:themeColor="text1"/>
          <w:sz w:val="24"/>
          <w:szCs w:val="24"/>
        </w:rPr>
        <w:t>2</w:t>
      </w:r>
      <w:r w:rsidRPr="008D75F7">
        <w:rPr>
          <w:rFonts w:ascii="Times New Roman" w:hAnsi="Times New Roman"/>
          <w:color w:val="000000" w:themeColor="text1"/>
          <w:sz w:val="24"/>
          <w:szCs w:val="24"/>
        </w:rPr>
        <w:t>-7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593"/>
        <w:gridCol w:w="2350"/>
        <w:gridCol w:w="7513"/>
      </w:tblGrid>
      <w:tr w:rsidR="0028199C" w:rsidRPr="008D75F7" w:rsidTr="00371F03">
        <w:trPr>
          <w:trHeight w:val="491"/>
        </w:trPr>
        <w:tc>
          <w:tcPr>
            <w:tcW w:w="29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9488D" w:rsidRPr="008D75F7" w:rsidRDefault="00F9488D" w:rsidP="009167D3">
            <w:pPr>
              <w:jc w:val="center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Item</w:t>
            </w:r>
          </w:p>
        </w:tc>
        <w:tc>
          <w:tcPr>
            <w:tcW w:w="75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9488D" w:rsidRPr="008D75F7" w:rsidRDefault="00F9488D" w:rsidP="009167D3">
            <w:pPr>
              <w:jc w:val="center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  <w:lang w:eastAsia="zh-CN"/>
              </w:rPr>
              <w:t>Guidelines for Nature of Production Condition Changes</w:t>
            </w:r>
          </w:p>
        </w:tc>
      </w:tr>
      <w:tr w:rsidR="0028199C" w:rsidRPr="008D75F7" w:rsidTr="00371F03">
        <w:trPr>
          <w:trHeight w:val="453"/>
        </w:trPr>
        <w:tc>
          <w:tcPr>
            <w:tcW w:w="5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F9488D" w:rsidRPr="008D75F7" w:rsidRDefault="00F9488D" w:rsidP="009167D3">
            <w:pPr>
              <w:ind w:left="113" w:right="113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  <w:t>Change of personnel</w:t>
            </w:r>
          </w:p>
        </w:tc>
        <w:tc>
          <w:tcPr>
            <w:tcW w:w="2350" w:type="dxa"/>
            <w:tcBorders>
              <w:top w:val="single" w:sz="12" w:space="0" w:color="auto"/>
              <w:bottom w:val="dashed" w:sz="4" w:space="0" w:color="auto"/>
            </w:tcBorders>
          </w:tcPr>
          <w:p w:rsidR="00F9488D" w:rsidRPr="008D75F7" w:rsidRDefault="00F9488D" w:rsidP="009167D3">
            <w:pPr>
              <w:pStyle w:val="af3"/>
              <w:ind w:leftChars="0" w:left="-24"/>
              <w:jc w:val="left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manufacturing locations</w:t>
            </w:r>
          </w:p>
        </w:tc>
        <w:tc>
          <w:tcPr>
            <w:tcW w:w="751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9488D" w:rsidRPr="008D75F7" w:rsidRDefault="00F9488D" w:rsidP="009167D3">
            <w:pPr>
              <w:ind w:left="176" w:hangingChars="88" w:hanging="17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Change/integration/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r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elocation of factories.</w:t>
            </w:r>
          </w:p>
          <w:p w:rsidR="00F9488D" w:rsidRPr="008D75F7" w:rsidRDefault="00F9488D" w:rsidP="009167D3">
            <w:pPr>
              <w:ind w:left="176" w:hangingChars="88" w:hanging="176"/>
              <w:jc w:val="left"/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supplier from Company A to Company B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t>(Except change of trading company)</w:t>
            </w:r>
          </w:p>
          <w:p w:rsidR="00F9488D" w:rsidRPr="008D75F7" w:rsidRDefault="00F9488D" w:rsidP="009167D3">
            <w:pPr>
              <w:ind w:left="176" w:hangingChars="88" w:hanging="17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Change/addition of vender’s venders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.</w:t>
            </w:r>
          </w:p>
          <w:p w:rsidR="00F9488D" w:rsidRPr="008D75F7" w:rsidRDefault="00F9488D" w:rsidP="009167D3">
            <w:pPr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from cooperative company to in-house manufacturing or from in-house manufacturing to a cooperative company.</w:t>
            </w:r>
          </w:p>
        </w:tc>
      </w:tr>
      <w:tr w:rsidR="0028199C" w:rsidRPr="008D75F7" w:rsidTr="00371F03">
        <w:trPr>
          <w:trHeight w:val="436"/>
        </w:trPr>
        <w:tc>
          <w:tcPr>
            <w:tcW w:w="59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F9488D" w:rsidRPr="008D75F7" w:rsidRDefault="00F9488D" w:rsidP="009167D3">
            <w:pPr>
              <w:ind w:left="113" w:right="113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2350" w:type="dxa"/>
            <w:tcBorders>
              <w:top w:val="dashed" w:sz="4" w:space="0" w:color="auto"/>
              <w:bottom w:val="dashed" w:sz="4" w:space="0" w:color="auto"/>
            </w:tcBorders>
          </w:tcPr>
          <w:p w:rsidR="00F9488D" w:rsidRPr="008D75F7" w:rsidRDefault="00F9488D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Company name change and change in the line of business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9488D" w:rsidRPr="008D75F7" w:rsidRDefault="00F9488D" w:rsidP="009167D3">
            <w:pPr>
              <w:ind w:left="176" w:hangingChars="88" w:hanging="17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Company name change due to a merger, company split-up.</w:t>
            </w:r>
          </w:p>
          <w:p w:rsidR="00F9488D" w:rsidRPr="008D75F7" w:rsidRDefault="00F9488D" w:rsidP="009167D3">
            <w:pPr>
              <w:ind w:left="176" w:hangingChars="88" w:hanging="17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in the line of business.</w:t>
            </w:r>
          </w:p>
        </w:tc>
      </w:tr>
      <w:tr w:rsidR="0028199C" w:rsidRPr="008D75F7" w:rsidTr="00371F03">
        <w:trPr>
          <w:trHeight w:val="66"/>
        </w:trPr>
        <w:tc>
          <w:tcPr>
            <w:tcW w:w="59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F9488D" w:rsidRPr="008D75F7" w:rsidRDefault="00F9488D" w:rsidP="009167D3">
            <w:pPr>
              <w:ind w:left="113" w:right="113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2350" w:type="dxa"/>
            <w:tcBorders>
              <w:top w:val="dashed" w:sz="4" w:space="0" w:color="auto"/>
              <w:bottom w:val="dashed" w:sz="4" w:space="0" w:color="auto"/>
            </w:tcBorders>
          </w:tcPr>
          <w:p w:rsidR="00F9488D" w:rsidRPr="008D75F7" w:rsidRDefault="00F9488D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person in charge of QA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9488D" w:rsidRPr="008D75F7" w:rsidRDefault="00F9488D" w:rsidP="009167D3">
            <w:pPr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person in charge of QC.</w:t>
            </w:r>
          </w:p>
        </w:tc>
      </w:tr>
      <w:tr w:rsidR="0028199C" w:rsidRPr="008D75F7" w:rsidTr="00371F03">
        <w:trPr>
          <w:trHeight w:val="182"/>
        </w:trPr>
        <w:tc>
          <w:tcPr>
            <w:tcW w:w="59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F9488D" w:rsidRPr="008D75F7" w:rsidRDefault="00F9488D" w:rsidP="009167D3">
            <w:pPr>
              <w:ind w:left="113" w:right="113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2350" w:type="dxa"/>
            <w:tcBorders>
              <w:top w:val="dashed" w:sz="4" w:space="0" w:color="auto"/>
              <w:bottom w:val="single" w:sz="12" w:space="0" w:color="auto"/>
            </w:tcBorders>
          </w:tcPr>
          <w:p w:rsidR="00F9488D" w:rsidRPr="008D75F7" w:rsidRDefault="00F9488D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Personnel change</w:t>
            </w:r>
          </w:p>
        </w:tc>
        <w:tc>
          <w:tcPr>
            <w:tcW w:w="751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9488D" w:rsidRPr="008D75F7" w:rsidRDefault="00F9488D" w:rsidP="009167D3">
            <w:pPr>
              <w:ind w:leftChars="-7" w:left="93" w:hangingChars="53" w:hanging="10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more than half of personnel.</w:t>
            </w:r>
          </w:p>
        </w:tc>
      </w:tr>
      <w:tr w:rsidR="0028199C" w:rsidRPr="008D75F7" w:rsidTr="00371F03">
        <w:trPr>
          <w:trHeight w:val="1310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F9488D" w:rsidRPr="008D75F7" w:rsidRDefault="00F9488D" w:rsidP="009167D3">
            <w:pPr>
              <w:ind w:left="113" w:right="113"/>
              <w:jc w:val="left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equipment</w:t>
            </w:r>
          </w:p>
        </w:tc>
        <w:tc>
          <w:tcPr>
            <w:tcW w:w="2350" w:type="dxa"/>
            <w:tcBorders>
              <w:top w:val="single" w:sz="12" w:space="0" w:color="auto"/>
            </w:tcBorders>
          </w:tcPr>
          <w:p w:rsidR="00F9488D" w:rsidRPr="008D75F7" w:rsidRDefault="00F9488D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manufacturing/inspection equipment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</w:tcPr>
          <w:p w:rsidR="00F9488D" w:rsidRPr="008D75F7" w:rsidRDefault="00F9488D" w:rsidP="009167D3">
            <w:pPr>
              <w:widowControl/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manufacturing/inspection equipment.</w:t>
            </w:r>
          </w:p>
          <w:p w:rsidR="00F9488D" w:rsidRPr="008D75F7" w:rsidRDefault="00F9488D" w:rsidP="009900A0">
            <w:pPr>
              <w:widowControl/>
              <w:ind w:leftChars="-8" w:left="600" w:hangingChars="307" w:hanging="61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(1)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For new installation or </w:t>
            </w:r>
            <w:r w:rsidR="00E8609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change </w:t>
            </w:r>
            <w:r w:rsidR="009900A0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="009900A0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exposure equipment, mask washers, drills, laser, laser plotters, inkjet printers, automatic appearance inspection equipment, </w:t>
            </w:r>
            <w:proofErr w:type="spellStart"/>
            <w:r w:rsidR="009900A0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desmear</w:t>
            </w:r>
            <w:proofErr w:type="spellEnd"/>
            <w:r w:rsidR="009900A0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, copper plating, etc.)</w:t>
            </w:r>
          </w:p>
          <w:p w:rsidR="00F9488D" w:rsidRPr="008D75F7" w:rsidRDefault="00F9488D" w:rsidP="009167D3">
            <w:pPr>
              <w:widowControl/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Revision, remodeling of dies/molds and blocks</w:t>
            </w:r>
          </w:p>
          <w:p w:rsidR="00F9488D" w:rsidRPr="008D75F7" w:rsidRDefault="00F9488D" w:rsidP="009167D3">
            <w:pPr>
              <w:widowControl/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(3)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New construction, expansion or change of manufacturing line</w:t>
            </w:r>
          </w:p>
          <w:p w:rsidR="00F9488D" w:rsidRPr="008D75F7" w:rsidRDefault="00F9488D" w:rsidP="009167D3">
            <w:pPr>
              <w:ind w:left="200" w:hangingChars="100" w:hanging="2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outside control limits described in the QC process chart or standards.</w:t>
            </w:r>
          </w:p>
          <w:p w:rsidR="00F9488D" w:rsidRPr="008D75F7" w:rsidRDefault="00F9488D" w:rsidP="0083306F">
            <w:pPr>
              <w:ind w:left="600" w:hangingChars="300" w:hanging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(1)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condition management </w:t>
            </w:r>
            <w:r w:rsidR="00E8609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points </w:t>
            </w:r>
            <w:r w:rsidR="0083306F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="0083306F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washing water pressure in development, life of drills, </w:t>
            </w:r>
            <w:r w:rsidR="00E8609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etc.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)</w:t>
            </w:r>
          </w:p>
          <w:p w:rsidR="00F9488D" w:rsidRPr="008D75F7" w:rsidRDefault="00F9488D" w:rsidP="009167D3">
            <w:pPr>
              <w:ind w:left="200" w:hangingChars="100" w:hanging="2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frequency of calibration/daily inspection</w:t>
            </w:r>
          </w:p>
        </w:tc>
      </w:tr>
      <w:tr w:rsidR="0028199C" w:rsidRPr="008D75F7" w:rsidTr="00371F03">
        <w:trPr>
          <w:trHeight w:val="1490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F9488D" w:rsidRPr="008D75F7" w:rsidRDefault="00F9488D" w:rsidP="009167D3">
            <w:pPr>
              <w:ind w:left="113" w:right="113"/>
              <w:rPr>
                <w:rFonts w:ascii="ＭＳ Ｐ明朝" w:eastAsia="ＭＳ Ｐ明朝" w:hAnsi="ＭＳ Ｐ明朝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materials</w:t>
            </w:r>
          </w:p>
        </w:tc>
        <w:tc>
          <w:tcPr>
            <w:tcW w:w="2350" w:type="dxa"/>
            <w:tcBorders>
              <w:top w:val="single" w:sz="12" w:space="0" w:color="auto"/>
            </w:tcBorders>
          </w:tcPr>
          <w:p w:rsidR="00F9488D" w:rsidRPr="008D75F7" w:rsidRDefault="00F9488D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materials/quality of materials/components</w:t>
            </w:r>
          </w:p>
          <w:p w:rsidR="00F9488D" w:rsidRPr="008D75F7" w:rsidRDefault="00F9488D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(including subsidiary materials)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</w:tcPr>
          <w:p w:rsidR="00F9488D" w:rsidRPr="008D75F7" w:rsidRDefault="00F9488D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materials/components</w:t>
            </w:r>
            <w:r w:rsidRPr="008D75F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manufacturers.</w:t>
            </w:r>
          </w:p>
          <w:p w:rsidR="00F9488D" w:rsidRPr="008D75F7" w:rsidRDefault="00F9488D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="000F5FD7" w:rsidRPr="008D75F7">
              <w:rPr>
                <w:rFonts w:ascii="Times New Roman" w:hAnsi="Times New Roman"/>
                <w:color w:val="000000" w:themeColor="text1"/>
                <w:sz w:val="20"/>
              </w:rPr>
              <w:t>(1) Change of materials/components/subsidiary materials manufacturers</w:t>
            </w:r>
            <w:proofErr w:type="gramStart"/>
            <w:r w:rsidR="000F5FD7" w:rsidRPr="008D75F7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.</w:t>
            </w:r>
            <w:proofErr w:type="gramEnd"/>
          </w:p>
          <w:p w:rsidR="00F9488D" w:rsidRPr="008D75F7" w:rsidRDefault="00F9488D" w:rsidP="002E01C0">
            <w:pPr>
              <w:ind w:left="600" w:hangingChars="300" w:hanging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="002E01C0"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="002E01C0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</w:t>
            </w:r>
            <w:r w:rsidR="006A6404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suppliers' venders, 2nd venders and 3rd venders.</w:t>
            </w:r>
          </w:p>
          <w:p w:rsidR="00F9488D" w:rsidRPr="008D75F7" w:rsidRDefault="00F9488D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materials/components.</w:t>
            </w:r>
          </w:p>
          <w:p w:rsidR="00F9488D" w:rsidRPr="008D75F7" w:rsidRDefault="00F9488D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="005C51F7" w:rsidRPr="008D75F7">
              <w:rPr>
                <w:rFonts w:ascii="Times New Roman" w:hAnsi="Times New Roman"/>
                <w:color w:val="000000" w:themeColor="text1"/>
                <w:sz w:val="20"/>
              </w:rPr>
              <w:t>(1) Change of materials/components.</w:t>
            </w:r>
          </w:p>
          <w:p w:rsidR="00F9488D" w:rsidRPr="008D75F7" w:rsidRDefault="00F9488D" w:rsidP="0044299B">
            <w:pPr>
              <w:ind w:left="600" w:hangingChars="300" w:hanging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　　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M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odel number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size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quality of materials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 xml:space="preserve">, </w:t>
            </w:r>
            <w:r w:rsidR="00AC325D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</w:t>
            </w:r>
            <w:r w:rsidR="0044299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older </w:t>
            </w:r>
            <w:r w:rsidR="00AC325D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R</w:t>
            </w:r>
            <w:r w:rsidR="0044299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egis, PCB / </w:t>
            </w:r>
            <w:proofErr w:type="spellStart"/>
            <w:r w:rsidR="0044299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Prepreg</w:t>
            </w:r>
            <w:proofErr w:type="spellEnd"/>
            <w:r w:rsidR="0044299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,</w:t>
            </w:r>
            <w:r w:rsidR="0044299B"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 xml:space="preserve"> 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etc.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)</w:t>
            </w:r>
          </w:p>
          <w:p w:rsidR="00F9488D" w:rsidRPr="008D75F7" w:rsidRDefault="00F9488D" w:rsidP="009167D3">
            <w:pPr>
              <w:ind w:left="600" w:hangingChars="300" w:hanging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</w:t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t xml:space="preserve">Change related to regulated chemical substances </w:t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br/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t>Component materials, subsidiary materials used in the manufacturing process</w:t>
            </w:r>
            <w:r w:rsidR="004B67C8"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t>, etc.</w:t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t>)</w:t>
            </w:r>
          </w:p>
          <w:p w:rsidR="00F9488D" w:rsidRPr="008D75F7" w:rsidRDefault="00F9488D" w:rsidP="009167D3">
            <w:pPr>
              <w:ind w:left="600" w:hangingChars="300" w:hanging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(3)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fire retardants and additives in resin materials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  <w:t>(</w:t>
            </w:r>
            <w:r w:rsidR="002B559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U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se of red phosphorus prohibited)</w:t>
            </w:r>
          </w:p>
          <w:p w:rsidR="00F9488D" w:rsidRPr="008D75F7" w:rsidRDefault="00F9488D" w:rsidP="009167D3">
            <w:pPr>
              <w:ind w:leftChars="-7" w:left="693" w:hangingChars="353" w:hanging="70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blending quantities of components and material.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lubricants, etc.)</w:t>
            </w:r>
          </w:p>
        </w:tc>
      </w:tr>
      <w:tr w:rsidR="0028199C" w:rsidRPr="0028199C" w:rsidTr="00371F03">
        <w:trPr>
          <w:trHeight w:val="36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F9488D" w:rsidRPr="008D75F7" w:rsidRDefault="00F9488D" w:rsidP="009167D3">
            <w:pPr>
              <w:ind w:left="113" w:right="113"/>
              <w:rPr>
                <w:rFonts w:ascii="ＭＳ Ｐ明朝" w:eastAsia="ＭＳ Ｐ明朝" w:hAnsi="ＭＳ Ｐ明朝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work methods</w:t>
            </w:r>
          </w:p>
        </w:tc>
        <w:tc>
          <w:tcPr>
            <w:tcW w:w="2350" w:type="dxa"/>
            <w:tcBorders>
              <w:top w:val="single" w:sz="12" w:space="0" w:color="auto"/>
              <w:bottom w:val="single" w:sz="12" w:space="0" w:color="auto"/>
            </w:tcBorders>
          </w:tcPr>
          <w:p w:rsidR="00F9488D" w:rsidRPr="008D75F7" w:rsidRDefault="00F9488D" w:rsidP="009167D3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work methods ,</w:t>
            </w:r>
            <w:r w:rsidRPr="008D75F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work sequence or working conditions</w:t>
            </w:r>
          </w:p>
        </w:tc>
        <w:tc>
          <w:tcPr>
            <w:tcW w:w="75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F03" w:rsidRPr="008D75F7" w:rsidRDefault="00371F03" w:rsidP="00371F0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For a change outside the control limits provided for in the QC process chart or standards.</w:t>
            </w:r>
          </w:p>
          <w:p w:rsidR="00F9488D" w:rsidRPr="008D75F7" w:rsidRDefault="00371F03" w:rsidP="00371F03">
            <w:pPr>
              <w:ind w:left="600" w:hangingChars="300" w:hanging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 xml:space="preserve">(1) Change of </w:t>
            </w:r>
            <w:r w:rsidR="001D368F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process </w:t>
            </w:r>
            <w:r w:rsidR="00F9488D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="00F9488D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From manual to automatic</w:t>
            </w:r>
            <w:r w:rsidR="00F9488D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="00F9488D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shapes</w:t>
            </w:r>
            <w:r w:rsidR="00F9488D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="00F9488D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sizes</w:t>
            </w:r>
            <w:r w:rsidR="00F9488D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="00F9488D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dies/molds,</w:t>
            </w:r>
            <w:r w:rsidR="0033060F"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 xml:space="preserve"> </w:t>
            </w:r>
            <w:r w:rsidR="0033060F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jigs,</w:t>
            </w:r>
            <w:r w:rsidR="00F9488D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etc.)</w:t>
            </w:r>
          </w:p>
          <w:p w:rsidR="00F9488D" w:rsidRPr="008D75F7" w:rsidRDefault="00F9488D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Addition/deletion of processes</w:t>
            </w:r>
          </w:p>
          <w:p w:rsidR="00F9488D" w:rsidRPr="008D75F7" w:rsidRDefault="00F9488D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(3)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working conditions</w:t>
            </w:r>
          </w:p>
          <w:p w:rsidR="00F9488D" w:rsidRPr="008D75F7" w:rsidRDefault="00F9488D" w:rsidP="009167D3">
            <w:pPr>
              <w:ind w:leftChars="333" w:left="600" w:hanging="1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the mixing ratio of the treatment liquid, adhesive curing time</w:t>
            </w:r>
            <w:r w:rsidR="00554086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, clean level of cleanroom , temperature and humidity management of work environment , copper plating [nonelectrolyte and electrolysis], etc.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)</w:t>
            </w:r>
          </w:p>
          <w:p w:rsidR="00F9488D" w:rsidRPr="008D75F7" w:rsidRDefault="00F9488D" w:rsidP="004B6D6D">
            <w:pPr>
              <w:ind w:left="600" w:hangingChars="300" w:hanging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(4)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work </w:t>
            </w:r>
            <w:r w:rsidR="00E8609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standards </w:t>
            </w:r>
            <w:r w:rsidR="004B6D6D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="004B6D6D"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 xml:space="preserve">Laser beam machining, </w:t>
            </w:r>
            <w:proofErr w:type="spellStart"/>
            <w:r w:rsidR="004B6D6D"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desmear</w:t>
            </w:r>
            <w:proofErr w:type="spellEnd"/>
            <w:r w:rsidR="004B6D6D"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, copper plating method, etc.</w:t>
            </w:r>
            <w:r w:rsidR="004B6D6D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)</w:t>
            </w:r>
          </w:p>
          <w:p w:rsidR="00F9488D" w:rsidRPr="008D75F7" w:rsidRDefault="00F9488D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inspection</w:t>
            </w:r>
          </w:p>
          <w:p w:rsidR="00F9488D" w:rsidRPr="008D75F7" w:rsidRDefault="00F9488D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 xml:space="preserve">(1)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inspection methods</w:t>
            </w:r>
          </w:p>
          <w:p w:rsidR="00F9488D" w:rsidRPr="008D75F7" w:rsidRDefault="00F9488D" w:rsidP="009167D3">
            <w:pPr>
              <w:ind w:firstLineChars="300" w:firstLine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From 100% inspection to sampling inspection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sampling method, etc.)</w:t>
            </w:r>
          </w:p>
          <w:p w:rsidR="00F9488D" w:rsidRPr="008D75F7" w:rsidRDefault="00F9488D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 xml:space="preserve">(2)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Change of inspection conditions </w:t>
            </w:r>
          </w:p>
          <w:p w:rsidR="00F9488D" w:rsidRPr="008D75F7" w:rsidRDefault="00F9488D" w:rsidP="009167D3">
            <w:pPr>
              <w:ind w:firstLineChars="300" w:firstLine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Inspection standards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control limits, etc.)</w:t>
            </w:r>
          </w:p>
          <w:p w:rsidR="00F9488D" w:rsidRPr="008D75F7" w:rsidRDefault="00F9488D" w:rsidP="009167D3">
            <w:pPr>
              <w:jc w:val="left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packaging</w:t>
            </w:r>
            <w:r w:rsidRPr="008D75F7"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  <w:t xml:space="preserve"> </w:t>
            </w:r>
          </w:p>
          <w:p w:rsidR="00F9488D" w:rsidRPr="008D75F7" w:rsidRDefault="00F9488D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 xml:space="preserve">(1)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packaging methods</w:t>
            </w:r>
          </w:p>
          <w:p w:rsidR="00FE0935" w:rsidRPr="008D75F7" w:rsidRDefault="00F9488D" w:rsidP="00FE0935">
            <w:pPr>
              <w:ind w:leftChars="333" w:left="600" w:hanging="1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Materials, shapes, sizes, number of packages, </w:t>
            </w:r>
            <w:r w:rsidR="00FE0935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trays, taping, moisture proof,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etc.)</w:t>
            </w:r>
          </w:p>
          <w:p w:rsidR="00F9488D" w:rsidRPr="008D75F7" w:rsidRDefault="00F9488D" w:rsidP="00FE0935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 xml:space="preserve">(2)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Change of packaging indications </w:t>
            </w:r>
          </w:p>
          <w:p w:rsidR="00F9488D" w:rsidRPr="008D75F7" w:rsidRDefault="00F9488D" w:rsidP="009167D3">
            <w:pPr>
              <w:ind w:firstLineChars="300" w:firstLine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="00E8609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Labels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, barcodes, etc.)</w:t>
            </w:r>
          </w:p>
          <w:p w:rsidR="00F9488D" w:rsidRPr="0028199C" w:rsidRDefault="00F9488D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distribution routes</w:t>
            </w:r>
          </w:p>
        </w:tc>
      </w:tr>
    </w:tbl>
    <w:p w:rsidR="00B915C1" w:rsidRPr="008D75F7" w:rsidRDefault="00F9488D" w:rsidP="00B915C1">
      <w:pPr>
        <w:jc w:val="center"/>
        <w:rPr>
          <w:rFonts w:ascii="Times New Roman" w:hAnsi="Times New Roman"/>
          <w:b/>
          <w:bCs/>
          <w:color w:val="000000" w:themeColor="text1"/>
          <w:sz w:val="21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1"/>
          <w:szCs w:val="24"/>
          <w:lang w:eastAsia="zh-CN"/>
        </w:rPr>
        <w:br w:type="page"/>
      </w:r>
      <w:r w:rsidR="00B915C1" w:rsidRPr="008D75F7">
        <w:rPr>
          <w:rFonts w:ascii="Times New Roman" w:hAnsi="Times New Roman"/>
          <w:b/>
          <w:bCs/>
          <w:color w:val="000000" w:themeColor="text1"/>
          <w:sz w:val="21"/>
          <w:szCs w:val="24"/>
          <w:u w:val="single"/>
        </w:rPr>
        <w:lastRenderedPageBreak/>
        <w:t xml:space="preserve"> </w:t>
      </w:r>
    </w:p>
    <w:p w:rsidR="00173B53" w:rsidRPr="008D75F7" w:rsidRDefault="00D36548" w:rsidP="00173B53">
      <w:pPr>
        <w:jc w:val="center"/>
        <w:rPr>
          <w:rFonts w:ascii="ＭＳ Ｐ明朝" w:eastAsia="ＭＳ Ｐ明朝" w:hAnsi="ＭＳ Ｐ明朝"/>
          <w:b/>
          <w:color w:val="000000" w:themeColor="text1"/>
          <w:spacing w:val="-4"/>
          <w:kern w:val="0"/>
          <w:sz w:val="21"/>
          <w:szCs w:val="21"/>
          <w:u w:val="single"/>
        </w:rPr>
      </w:pPr>
      <w:r w:rsidRPr="008D75F7">
        <w:rPr>
          <w:rFonts w:ascii="Times New Roman" w:hAnsi="Times New Roman"/>
          <w:b/>
          <w:bCs/>
          <w:color w:val="000000" w:themeColor="text1"/>
          <w:sz w:val="21"/>
          <w:szCs w:val="24"/>
          <w:u w:val="single"/>
        </w:rPr>
        <w:t>Surface treatment’s</w:t>
      </w:r>
      <w:r w:rsidR="00173B53" w:rsidRPr="008D75F7">
        <w:rPr>
          <w:rFonts w:ascii="Times New Roman" w:hAnsi="Times New Roman"/>
          <w:b/>
          <w:bCs/>
          <w:color w:val="000000" w:themeColor="text1"/>
          <w:sz w:val="21"/>
          <w:szCs w:val="24"/>
          <w:u w:val="single"/>
        </w:rPr>
        <w:t xml:space="preserve"> </w:t>
      </w:r>
      <w:r w:rsidR="00173B53" w:rsidRPr="008D75F7">
        <w:rPr>
          <w:rFonts w:ascii="Times New Roman" w:eastAsia="ＭＳ Ｐ明朝" w:hAnsi="Times New Roman"/>
          <w:b/>
          <w:color w:val="000000" w:themeColor="text1"/>
          <w:spacing w:val="-4"/>
          <w:kern w:val="0"/>
          <w:sz w:val="21"/>
          <w:szCs w:val="21"/>
          <w:u w:val="single"/>
        </w:rPr>
        <w:t>Guidelines for Nature of Production Condition Changes</w:t>
      </w:r>
    </w:p>
    <w:p w:rsidR="00173B53" w:rsidRPr="008D75F7" w:rsidRDefault="00173B53" w:rsidP="00173B53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D75F7">
        <w:rPr>
          <w:rFonts w:ascii="Times New Roman" w:hAnsi="Times New Roman"/>
          <w:color w:val="000000" w:themeColor="text1"/>
          <w:sz w:val="24"/>
          <w:szCs w:val="24"/>
        </w:rPr>
        <w:t>Annex-</w:t>
      </w:r>
      <w:r w:rsidRPr="008D75F7">
        <w:rPr>
          <w:rFonts w:ascii="Times New Roman" w:hAnsi="Times New Roman" w:hint="eastAsia"/>
          <w:color w:val="000000" w:themeColor="text1"/>
          <w:sz w:val="24"/>
          <w:szCs w:val="24"/>
        </w:rPr>
        <w:t>2</w:t>
      </w:r>
      <w:r w:rsidRPr="008D75F7">
        <w:rPr>
          <w:rFonts w:ascii="Times New Roman" w:hAnsi="Times New Roman"/>
          <w:color w:val="000000" w:themeColor="text1"/>
          <w:sz w:val="24"/>
          <w:szCs w:val="24"/>
        </w:rPr>
        <w:t>-8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593"/>
        <w:gridCol w:w="2350"/>
        <w:gridCol w:w="7513"/>
      </w:tblGrid>
      <w:tr w:rsidR="0028199C" w:rsidRPr="008D75F7" w:rsidTr="00371F03">
        <w:trPr>
          <w:trHeight w:val="491"/>
        </w:trPr>
        <w:tc>
          <w:tcPr>
            <w:tcW w:w="29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73B53" w:rsidRPr="008D75F7" w:rsidRDefault="00173B53" w:rsidP="009167D3">
            <w:pPr>
              <w:jc w:val="center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Item</w:t>
            </w:r>
          </w:p>
        </w:tc>
        <w:tc>
          <w:tcPr>
            <w:tcW w:w="75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73B53" w:rsidRPr="008D75F7" w:rsidRDefault="00173B53" w:rsidP="009167D3">
            <w:pPr>
              <w:jc w:val="center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  <w:lang w:eastAsia="zh-CN"/>
              </w:rPr>
              <w:t>Guidelines for Nature of Production Condition Changes</w:t>
            </w:r>
          </w:p>
        </w:tc>
      </w:tr>
      <w:tr w:rsidR="0028199C" w:rsidRPr="008D75F7" w:rsidTr="00371F03">
        <w:trPr>
          <w:trHeight w:val="453"/>
        </w:trPr>
        <w:tc>
          <w:tcPr>
            <w:tcW w:w="5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173B53" w:rsidRPr="008D75F7" w:rsidRDefault="00173B53" w:rsidP="009167D3">
            <w:pPr>
              <w:ind w:left="113" w:right="113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  <w:t>Change of personnel</w:t>
            </w:r>
          </w:p>
        </w:tc>
        <w:tc>
          <w:tcPr>
            <w:tcW w:w="2350" w:type="dxa"/>
            <w:tcBorders>
              <w:top w:val="single" w:sz="12" w:space="0" w:color="auto"/>
              <w:bottom w:val="dashed" w:sz="4" w:space="0" w:color="auto"/>
            </w:tcBorders>
          </w:tcPr>
          <w:p w:rsidR="00173B53" w:rsidRPr="008D75F7" w:rsidRDefault="00173B53" w:rsidP="009167D3">
            <w:pPr>
              <w:pStyle w:val="af3"/>
              <w:ind w:leftChars="0" w:left="-24"/>
              <w:jc w:val="left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manufacturing locations</w:t>
            </w:r>
          </w:p>
        </w:tc>
        <w:tc>
          <w:tcPr>
            <w:tcW w:w="751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73B53" w:rsidRPr="008D75F7" w:rsidRDefault="00173B53" w:rsidP="009167D3">
            <w:pPr>
              <w:ind w:left="176" w:hangingChars="88" w:hanging="17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Change/integration/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r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elocation of factories.</w:t>
            </w:r>
          </w:p>
          <w:p w:rsidR="00173B53" w:rsidRPr="008D75F7" w:rsidRDefault="00173B53" w:rsidP="009167D3">
            <w:pPr>
              <w:ind w:left="176" w:hangingChars="88" w:hanging="176"/>
              <w:jc w:val="left"/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supplier from Company A to Company B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t>(Except change of trading company)</w:t>
            </w:r>
          </w:p>
          <w:p w:rsidR="00173B53" w:rsidRPr="008D75F7" w:rsidRDefault="00173B53" w:rsidP="009167D3">
            <w:pPr>
              <w:ind w:left="176" w:hangingChars="88" w:hanging="17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Change/addition of vender’s venders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.</w:t>
            </w:r>
          </w:p>
          <w:p w:rsidR="00173B53" w:rsidRPr="008D75F7" w:rsidRDefault="00173B53" w:rsidP="009167D3">
            <w:pPr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from cooperative company to in-house manufacturing or from in-house manufacturing to a cooperative company.</w:t>
            </w:r>
          </w:p>
        </w:tc>
      </w:tr>
      <w:tr w:rsidR="0028199C" w:rsidRPr="008D75F7" w:rsidTr="00371F03">
        <w:trPr>
          <w:trHeight w:val="436"/>
        </w:trPr>
        <w:tc>
          <w:tcPr>
            <w:tcW w:w="59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173B53" w:rsidRPr="008D75F7" w:rsidRDefault="00173B53" w:rsidP="009167D3">
            <w:pPr>
              <w:ind w:left="113" w:right="113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2350" w:type="dxa"/>
            <w:tcBorders>
              <w:top w:val="dashed" w:sz="4" w:space="0" w:color="auto"/>
              <w:bottom w:val="dashed" w:sz="4" w:space="0" w:color="auto"/>
            </w:tcBorders>
          </w:tcPr>
          <w:p w:rsidR="00173B53" w:rsidRPr="008D75F7" w:rsidRDefault="00173B53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Company name change and change in the line of business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73B53" w:rsidRPr="008D75F7" w:rsidRDefault="00173B53" w:rsidP="009167D3">
            <w:pPr>
              <w:ind w:left="176" w:hangingChars="88" w:hanging="17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Company name change due to a merger, company split-up.</w:t>
            </w:r>
          </w:p>
          <w:p w:rsidR="00173B53" w:rsidRPr="008D75F7" w:rsidRDefault="00173B53" w:rsidP="009167D3">
            <w:pPr>
              <w:ind w:left="176" w:hangingChars="88" w:hanging="17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in the line of business.</w:t>
            </w:r>
          </w:p>
        </w:tc>
      </w:tr>
      <w:tr w:rsidR="0028199C" w:rsidRPr="008D75F7" w:rsidTr="00371F03">
        <w:trPr>
          <w:trHeight w:val="66"/>
        </w:trPr>
        <w:tc>
          <w:tcPr>
            <w:tcW w:w="59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173B53" w:rsidRPr="008D75F7" w:rsidRDefault="00173B53" w:rsidP="009167D3">
            <w:pPr>
              <w:ind w:left="113" w:right="113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2350" w:type="dxa"/>
            <w:tcBorders>
              <w:top w:val="dashed" w:sz="4" w:space="0" w:color="auto"/>
              <w:bottom w:val="dashed" w:sz="4" w:space="0" w:color="auto"/>
            </w:tcBorders>
          </w:tcPr>
          <w:p w:rsidR="00173B53" w:rsidRPr="008D75F7" w:rsidRDefault="00173B53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person in charge of QA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73B53" w:rsidRPr="008D75F7" w:rsidRDefault="00173B53" w:rsidP="009167D3">
            <w:pPr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person in charge of QC.</w:t>
            </w:r>
          </w:p>
        </w:tc>
      </w:tr>
      <w:tr w:rsidR="0028199C" w:rsidRPr="008D75F7" w:rsidTr="00371F03">
        <w:trPr>
          <w:trHeight w:val="182"/>
        </w:trPr>
        <w:tc>
          <w:tcPr>
            <w:tcW w:w="59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173B53" w:rsidRPr="008D75F7" w:rsidRDefault="00173B53" w:rsidP="009167D3">
            <w:pPr>
              <w:ind w:left="113" w:right="113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2350" w:type="dxa"/>
            <w:tcBorders>
              <w:top w:val="dashed" w:sz="4" w:space="0" w:color="auto"/>
              <w:bottom w:val="single" w:sz="12" w:space="0" w:color="auto"/>
            </w:tcBorders>
          </w:tcPr>
          <w:p w:rsidR="00173B53" w:rsidRPr="008D75F7" w:rsidRDefault="00173B53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Personnel change</w:t>
            </w:r>
          </w:p>
        </w:tc>
        <w:tc>
          <w:tcPr>
            <w:tcW w:w="751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73B53" w:rsidRPr="008D75F7" w:rsidRDefault="00173B53" w:rsidP="009167D3">
            <w:pPr>
              <w:ind w:leftChars="-7" w:left="93" w:hangingChars="53" w:hanging="10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more than half of personnel.</w:t>
            </w:r>
          </w:p>
        </w:tc>
      </w:tr>
      <w:tr w:rsidR="0028199C" w:rsidRPr="008D75F7" w:rsidTr="00371F03">
        <w:trPr>
          <w:trHeight w:val="1310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173B53" w:rsidRPr="008D75F7" w:rsidRDefault="00173B53" w:rsidP="009167D3">
            <w:pPr>
              <w:ind w:left="113" w:right="113"/>
              <w:jc w:val="left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equipment</w:t>
            </w:r>
          </w:p>
        </w:tc>
        <w:tc>
          <w:tcPr>
            <w:tcW w:w="2350" w:type="dxa"/>
            <w:tcBorders>
              <w:top w:val="single" w:sz="12" w:space="0" w:color="auto"/>
            </w:tcBorders>
          </w:tcPr>
          <w:p w:rsidR="00173B53" w:rsidRPr="008D75F7" w:rsidRDefault="00173B53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manufacturing/inspection equipment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</w:tcPr>
          <w:p w:rsidR="00173B53" w:rsidRPr="008D75F7" w:rsidRDefault="00173B53" w:rsidP="009167D3">
            <w:pPr>
              <w:widowControl/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manufacturing/inspection equipment.</w:t>
            </w:r>
          </w:p>
          <w:p w:rsidR="00173B53" w:rsidRPr="008D75F7" w:rsidRDefault="00173B53" w:rsidP="00161CB4">
            <w:pPr>
              <w:widowControl/>
              <w:ind w:leftChars="-8" w:left="600" w:hangingChars="307" w:hanging="61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(1)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For new installation or change</w:t>
            </w:r>
            <w:r w:rsidR="00161CB4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="00161CB4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Preprocessing baths, driers, film thickness gauges, color-difference meters, gloss meters, elevators, carriers, inspection equipment, plating equipment [plating bath], heat treatment equipment, etc.)</w:t>
            </w:r>
          </w:p>
          <w:p w:rsidR="00173B53" w:rsidRPr="008D75F7" w:rsidRDefault="00173B53" w:rsidP="009167D3">
            <w:pPr>
              <w:widowControl/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Revision, remodeling of dies/molds and blocks</w:t>
            </w:r>
          </w:p>
          <w:p w:rsidR="00173B53" w:rsidRPr="008D75F7" w:rsidRDefault="00173B53" w:rsidP="009167D3">
            <w:pPr>
              <w:widowControl/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(3)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New construction, expansion or change of manufacturing line</w:t>
            </w:r>
          </w:p>
          <w:p w:rsidR="00173B53" w:rsidRPr="008D75F7" w:rsidRDefault="00173B53" w:rsidP="009167D3">
            <w:pPr>
              <w:ind w:left="200" w:hangingChars="100" w:hanging="2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outside control limits described in the QC process chart or standards.</w:t>
            </w:r>
          </w:p>
          <w:p w:rsidR="00173B53" w:rsidRPr="008D75F7" w:rsidRDefault="00173B53" w:rsidP="00161CB4">
            <w:pPr>
              <w:ind w:left="600" w:hangingChars="300" w:hanging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(1)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condition management </w:t>
            </w:r>
            <w:r w:rsidR="00E8609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points </w:t>
            </w:r>
            <w:r w:rsidR="00161CB4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="00161CB4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Voltage of rectifiers, plating immersion time, etc.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)</w:t>
            </w:r>
          </w:p>
          <w:p w:rsidR="00173B53" w:rsidRPr="008D75F7" w:rsidRDefault="00173B53" w:rsidP="009167D3">
            <w:pPr>
              <w:ind w:left="200" w:hangingChars="100" w:hanging="2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frequency of calibration/daily inspection</w:t>
            </w:r>
          </w:p>
        </w:tc>
      </w:tr>
      <w:tr w:rsidR="0028199C" w:rsidRPr="008D75F7" w:rsidTr="00371F03">
        <w:trPr>
          <w:trHeight w:val="1490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173B53" w:rsidRPr="008D75F7" w:rsidRDefault="00173B53" w:rsidP="009167D3">
            <w:pPr>
              <w:ind w:left="113" w:right="113"/>
              <w:rPr>
                <w:rFonts w:ascii="ＭＳ Ｐ明朝" w:eastAsia="ＭＳ Ｐ明朝" w:hAnsi="ＭＳ Ｐ明朝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materials</w:t>
            </w:r>
          </w:p>
        </w:tc>
        <w:tc>
          <w:tcPr>
            <w:tcW w:w="2350" w:type="dxa"/>
            <w:tcBorders>
              <w:top w:val="single" w:sz="12" w:space="0" w:color="auto"/>
            </w:tcBorders>
          </w:tcPr>
          <w:p w:rsidR="00173B53" w:rsidRPr="008D75F7" w:rsidRDefault="00173B53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materials/quality of materials/components</w:t>
            </w:r>
          </w:p>
          <w:p w:rsidR="00173B53" w:rsidRPr="008D75F7" w:rsidRDefault="00173B53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(including subsidiary materials)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</w:tcPr>
          <w:p w:rsidR="00173B53" w:rsidRPr="008D75F7" w:rsidRDefault="00173B53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materials/components</w:t>
            </w:r>
            <w:r w:rsidRPr="008D75F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manufacturers.</w:t>
            </w:r>
          </w:p>
          <w:p w:rsidR="00173B53" w:rsidRPr="008D75F7" w:rsidRDefault="00173B53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="000F5FD7" w:rsidRPr="008D75F7">
              <w:rPr>
                <w:rFonts w:ascii="Times New Roman" w:hAnsi="Times New Roman"/>
                <w:color w:val="000000" w:themeColor="text1"/>
                <w:sz w:val="20"/>
              </w:rPr>
              <w:t>(1) Change of materials/components/subsidiary materials manufacturers</w:t>
            </w:r>
            <w:proofErr w:type="gramStart"/>
            <w:r w:rsidR="000F5FD7" w:rsidRPr="008D75F7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.</w:t>
            </w:r>
            <w:proofErr w:type="gramEnd"/>
          </w:p>
          <w:p w:rsidR="002E01C0" w:rsidRPr="008D75F7" w:rsidRDefault="00173B53" w:rsidP="002E01C0">
            <w:pPr>
              <w:ind w:left="600" w:hangingChars="300" w:hanging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="002E01C0"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="002E01C0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</w:t>
            </w:r>
            <w:r w:rsidR="006A6404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suppliers' venders, 2nd venders and 3rd venders</w:t>
            </w:r>
            <w:r w:rsidR="002E01C0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.</w:t>
            </w:r>
          </w:p>
          <w:p w:rsidR="00173B53" w:rsidRPr="008D75F7" w:rsidRDefault="00173B53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materials/components.</w:t>
            </w:r>
          </w:p>
          <w:p w:rsidR="00173B53" w:rsidRPr="008D75F7" w:rsidRDefault="00173B53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="005C51F7" w:rsidRPr="008D75F7">
              <w:rPr>
                <w:rFonts w:ascii="Times New Roman" w:hAnsi="Times New Roman"/>
                <w:color w:val="000000" w:themeColor="text1"/>
                <w:sz w:val="20"/>
              </w:rPr>
              <w:t>(1) Change of materials/components.</w:t>
            </w:r>
          </w:p>
          <w:p w:rsidR="00173B53" w:rsidRPr="008D75F7" w:rsidRDefault="00173B53" w:rsidP="00DD2F84">
            <w:pPr>
              <w:ind w:leftChars="333" w:left="599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M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odel number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size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quality of materials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 xml:space="preserve">, </w:t>
            </w:r>
            <w:r w:rsidR="00DD2F84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solvents, antirust, wash primers, conversion treatment, paint and varnish, plating solution, cleaning solution, etc.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)</w:t>
            </w:r>
          </w:p>
          <w:p w:rsidR="00173B53" w:rsidRPr="008D75F7" w:rsidRDefault="00173B53" w:rsidP="009167D3">
            <w:pPr>
              <w:ind w:left="600" w:hangingChars="300" w:hanging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</w:t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t xml:space="preserve">Change related to regulated chemical substances </w:t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br/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t>Component materials, subsidiary materials used in the manufacturing process</w:t>
            </w:r>
            <w:r w:rsidR="004B67C8"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t>, etc.</w:t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t>)</w:t>
            </w:r>
          </w:p>
          <w:p w:rsidR="00173B53" w:rsidRPr="008D75F7" w:rsidRDefault="00173B53" w:rsidP="009167D3">
            <w:pPr>
              <w:ind w:left="600" w:hangingChars="300" w:hanging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(3)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fire retardants and additives in resin materials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</w:r>
            <w:r w:rsidR="002B559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(U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se of red phosphorus prohibited)</w:t>
            </w:r>
          </w:p>
          <w:p w:rsidR="00173B53" w:rsidRPr="008D75F7" w:rsidRDefault="00173B53" w:rsidP="009167D3">
            <w:pPr>
              <w:ind w:leftChars="-7" w:left="693" w:hangingChars="353" w:hanging="70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blending quantities of components and material.(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 e.g</w:t>
            </w:r>
            <w:proofErr w:type="gramStart"/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>.,</w:t>
            </w:r>
            <w:proofErr w:type="gramEnd"/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lubricants, etc.)</w:t>
            </w:r>
          </w:p>
        </w:tc>
      </w:tr>
      <w:tr w:rsidR="0028199C" w:rsidRPr="0028199C" w:rsidTr="00371F03">
        <w:trPr>
          <w:trHeight w:val="36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173B53" w:rsidRPr="008D75F7" w:rsidRDefault="00173B53" w:rsidP="009167D3">
            <w:pPr>
              <w:ind w:left="113" w:right="113"/>
              <w:rPr>
                <w:rFonts w:ascii="ＭＳ Ｐ明朝" w:eastAsia="ＭＳ Ｐ明朝" w:hAnsi="ＭＳ Ｐ明朝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work methods</w:t>
            </w:r>
          </w:p>
        </w:tc>
        <w:tc>
          <w:tcPr>
            <w:tcW w:w="2350" w:type="dxa"/>
            <w:tcBorders>
              <w:top w:val="single" w:sz="12" w:space="0" w:color="auto"/>
              <w:bottom w:val="single" w:sz="12" w:space="0" w:color="auto"/>
            </w:tcBorders>
          </w:tcPr>
          <w:p w:rsidR="00173B53" w:rsidRPr="008D75F7" w:rsidRDefault="00173B53" w:rsidP="009167D3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work methods ,</w:t>
            </w:r>
            <w:r w:rsidRPr="008D75F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work sequence or working conditions</w:t>
            </w:r>
          </w:p>
        </w:tc>
        <w:tc>
          <w:tcPr>
            <w:tcW w:w="75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F03" w:rsidRPr="008D75F7" w:rsidRDefault="00371F03" w:rsidP="00371F0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For a change outside the control limits provided for in the QC process chart or standards.</w:t>
            </w:r>
          </w:p>
          <w:p w:rsidR="00173B53" w:rsidRPr="008D75F7" w:rsidRDefault="00371F03" w:rsidP="00371F03">
            <w:pPr>
              <w:ind w:left="600" w:hangingChars="300" w:hanging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(1) Change of process</w:t>
            </w:r>
            <w:r w:rsidR="00173B53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="00173B53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From manual to automatic</w:t>
            </w:r>
            <w:r w:rsidR="00173B53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="00173B53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shapes</w:t>
            </w:r>
            <w:r w:rsidR="00173B53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="00173B53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sizes</w:t>
            </w:r>
            <w:r w:rsidR="00173B53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="00173B53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dies/molds,</w:t>
            </w:r>
            <w:r w:rsidR="0033060F"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 xml:space="preserve"> </w:t>
            </w:r>
            <w:r w:rsidR="0033060F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jigs,</w:t>
            </w:r>
            <w:r w:rsidR="00173B53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</w:t>
            </w:r>
            <w:r w:rsidR="00592DB0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washing method, degreasing method, antirust method, coating method, </w:t>
            </w:r>
            <w:r w:rsidR="00173B53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etc.)</w:t>
            </w:r>
          </w:p>
          <w:p w:rsidR="00173B53" w:rsidRPr="008D75F7" w:rsidRDefault="00173B53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Addition/deletion of processes</w:t>
            </w:r>
          </w:p>
          <w:p w:rsidR="00173B53" w:rsidRPr="008D75F7" w:rsidRDefault="00173B53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(3)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working conditions</w:t>
            </w:r>
          </w:p>
          <w:p w:rsidR="00173B53" w:rsidRPr="008D75F7" w:rsidRDefault="00173B53" w:rsidP="009167D3">
            <w:pPr>
              <w:ind w:leftChars="333" w:left="600" w:hanging="1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="001D3D93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Conversion treatment conditions, plating conditions [time, temperature, concentration, exfoliation re-plating],</w:t>
            </w:r>
            <w:r w:rsidR="00D30512"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 xml:space="preserve"> heat treatment condition</w:t>
            </w:r>
            <w:r w:rsidR="00D30512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, replacement cycle of plating solution, drying conditions,</w:t>
            </w:r>
            <w:r w:rsidR="001D3D93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hange of the mixing ratio of the treatment liquid, adhesive curing time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, etc.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)</w:t>
            </w:r>
          </w:p>
          <w:p w:rsidR="00173B53" w:rsidRPr="008D75F7" w:rsidRDefault="00173B53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(4)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work standards</w:t>
            </w:r>
          </w:p>
          <w:p w:rsidR="00173B53" w:rsidRPr="008D75F7" w:rsidRDefault="00173B53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inspection</w:t>
            </w:r>
          </w:p>
          <w:p w:rsidR="00173B53" w:rsidRPr="008D75F7" w:rsidRDefault="00173B53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 xml:space="preserve">(1)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inspection methods</w:t>
            </w:r>
          </w:p>
          <w:p w:rsidR="00173B53" w:rsidRPr="008D75F7" w:rsidRDefault="00173B53" w:rsidP="009167D3">
            <w:pPr>
              <w:ind w:firstLineChars="300" w:firstLine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From 100% inspection to sampling inspection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sampling method, etc.)</w:t>
            </w:r>
          </w:p>
          <w:p w:rsidR="00173B53" w:rsidRPr="008D75F7" w:rsidRDefault="00173B53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 xml:space="preserve">(2)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Change of inspection conditions </w:t>
            </w:r>
          </w:p>
          <w:p w:rsidR="00173B53" w:rsidRPr="008D75F7" w:rsidRDefault="00173B53" w:rsidP="009167D3">
            <w:pPr>
              <w:ind w:firstLineChars="300" w:firstLine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Inspection standards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control limits, </w:t>
            </w:r>
            <w:r w:rsidR="00D30512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shipping test conditions,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etc.)</w:t>
            </w:r>
          </w:p>
          <w:p w:rsidR="00173B53" w:rsidRPr="008D75F7" w:rsidRDefault="00173B53" w:rsidP="009167D3">
            <w:pPr>
              <w:jc w:val="left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packaging</w:t>
            </w:r>
            <w:r w:rsidRPr="008D75F7"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  <w:t xml:space="preserve"> </w:t>
            </w:r>
          </w:p>
          <w:p w:rsidR="00173B53" w:rsidRPr="008D75F7" w:rsidRDefault="00173B53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 xml:space="preserve">(1)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packaging methods</w:t>
            </w:r>
          </w:p>
          <w:p w:rsidR="00173B53" w:rsidRPr="008D75F7" w:rsidRDefault="00173B53" w:rsidP="00FE705A">
            <w:pPr>
              <w:ind w:firstLineChars="300" w:firstLine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Materials, shapes, sizes, number of packages, etc.)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 xml:space="preserve">(2)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Change of packaging </w:t>
            </w:r>
            <w:proofErr w:type="gramStart"/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indications</w:t>
            </w:r>
            <w:r w:rsidR="00FE705A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</w:t>
            </w:r>
            <w:r w:rsidR="00FE705A"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 xml:space="preserve">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proofErr w:type="gramEnd"/>
            <w:r w:rsidR="004B67C8"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="00E8609B"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Labels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, barcodes, etc.)</w:t>
            </w:r>
          </w:p>
          <w:p w:rsidR="00173B53" w:rsidRPr="0028199C" w:rsidRDefault="00173B53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distribution routes</w:t>
            </w:r>
          </w:p>
        </w:tc>
      </w:tr>
    </w:tbl>
    <w:p w:rsidR="001D368F" w:rsidRPr="008D75F7" w:rsidRDefault="00173B53" w:rsidP="00B915C1">
      <w:pPr>
        <w:jc w:val="center"/>
        <w:rPr>
          <w:rFonts w:ascii="Times New Roman" w:hAnsi="Times New Roman"/>
          <w:b/>
          <w:bCs/>
          <w:color w:val="000000"/>
          <w:sz w:val="21"/>
          <w:szCs w:val="24"/>
        </w:rPr>
      </w:pPr>
      <w:r>
        <w:rPr>
          <w:rFonts w:ascii="Times New Roman" w:hAnsi="Times New Roman"/>
          <w:b/>
          <w:bCs/>
          <w:color w:val="000000"/>
          <w:sz w:val="21"/>
          <w:szCs w:val="24"/>
          <w:lang w:eastAsia="zh-CN"/>
        </w:rPr>
        <w:br w:type="page"/>
      </w:r>
    </w:p>
    <w:p w:rsidR="00EC100A" w:rsidRPr="008D75F7" w:rsidRDefault="00EC100A" w:rsidP="00EC100A">
      <w:pPr>
        <w:widowControl/>
        <w:jc w:val="left"/>
        <w:rPr>
          <w:rFonts w:ascii="Times New Roman" w:hAnsi="Times New Roman"/>
          <w:b/>
          <w:bCs/>
          <w:color w:val="000000" w:themeColor="text1"/>
          <w:sz w:val="21"/>
          <w:szCs w:val="24"/>
        </w:rPr>
      </w:pPr>
    </w:p>
    <w:p w:rsidR="00220854" w:rsidRPr="008D75F7" w:rsidRDefault="00220854" w:rsidP="00220854">
      <w:pPr>
        <w:jc w:val="center"/>
        <w:rPr>
          <w:rFonts w:ascii="ＭＳ Ｐ明朝" w:eastAsia="ＭＳ Ｐ明朝" w:hAnsi="ＭＳ Ｐ明朝"/>
          <w:b/>
          <w:color w:val="000000" w:themeColor="text1"/>
          <w:spacing w:val="-4"/>
          <w:kern w:val="0"/>
          <w:sz w:val="21"/>
          <w:szCs w:val="21"/>
          <w:u w:val="single"/>
        </w:rPr>
      </w:pPr>
      <w:r w:rsidRPr="008D75F7">
        <w:rPr>
          <w:rFonts w:ascii="Times New Roman" w:hAnsi="Times New Roman"/>
          <w:b/>
          <w:bCs/>
          <w:color w:val="000000" w:themeColor="text1"/>
          <w:sz w:val="21"/>
          <w:szCs w:val="24"/>
          <w:u w:val="single"/>
        </w:rPr>
        <w:t xml:space="preserve">LSI, component’s </w:t>
      </w:r>
      <w:r w:rsidRPr="008D75F7">
        <w:rPr>
          <w:rFonts w:ascii="Times New Roman" w:eastAsia="ＭＳ Ｐ明朝" w:hAnsi="Times New Roman"/>
          <w:b/>
          <w:color w:val="000000" w:themeColor="text1"/>
          <w:spacing w:val="-4"/>
          <w:kern w:val="0"/>
          <w:sz w:val="21"/>
          <w:szCs w:val="21"/>
          <w:u w:val="single"/>
        </w:rPr>
        <w:t>Guidelines for Nature of Production Condition Changes</w:t>
      </w:r>
    </w:p>
    <w:p w:rsidR="00220854" w:rsidRPr="008D75F7" w:rsidRDefault="00220854" w:rsidP="00220854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D75F7">
        <w:rPr>
          <w:rFonts w:ascii="Times New Roman" w:hAnsi="Times New Roman"/>
          <w:color w:val="000000" w:themeColor="text1"/>
          <w:sz w:val="24"/>
          <w:szCs w:val="24"/>
        </w:rPr>
        <w:t>Annex-</w:t>
      </w:r>
      <w:r w:rsidRPr="008D75F7">
        <w:rPr>
          <w:rFonts w:ascii="Times New Roman" w:hAnsi="Times New Roman" w:hint="eastAsia"/>
          <w:color w:val="000000" w:themeColor="text1"/>
          <w:sz w:val="24"/>
          <w:szCs w:val="24"/>
        </w:rPr>
        <w:t>2</w:t>
      </w:r>
      <w:r w:rsidRPr="008D75F7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024CD1">
        <w:rPr>
          <w:rFonts w:ascii="Times New Roman" w:hAnsi="Times New Roman" w:hint="eastAsia"/>
          <w:color w:val="000000" w:themeColor="text1"/>
          <w:sz w:val="24"/>
          <w:szCs w:val="24"/>
        </w:rPr>
        <w:t>9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593"/>
        <w:gridCol w:w="2350"/>
        <w:gridCol w:w="7513"/>
      </w:tblGrid>
      <w:tr w:rsidR="00024CD1" w:rsidRPr="008D75F7" w:rsidTr="00024CD1">
        <w:trPr>
          <w:trHeight w:val="491"/>
        </w:trPr>
        <w:tc>
          <w:tcPr>
            <w:tcW w:w="29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24CD1" w:rsidRPr="008D75F7" w:rsidRDefault="00024CD1" w:rsidP="009167D3">
            <w:pPr>
              <w:jc w:val="center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Item</w:t>
            </w:r>
          </w:p>
        </w:tc>
        <w:tc>
          <w:tcPr>
            <w:tcW w:w="75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24CD1" w:rsidRPr="008D75F7" w:rsidRDefault="00024CD1" w:rsidP="009167D3">
            <w:pPr>
              <w:jc w:val="center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  <w:lang w:eastAsia="zh-CN"/>
              </w:rPr>
              <w:t>Guidelines for Nature of Production Condition Changes</w:t>
            </w:r>
          </w:p>
        </w:tc>
      </w:tr>
      <w:tr w:rsidR="00024CD1" w:rsidRPr="008D75F7" w:rsidTr="00024CD1">
        <w:trPr>
          <w:trHeight w:val="453"/>
        </w:trPr>
        <w:tc>
          <w:tcPr>
            <w:tcW w:w="5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24CD1" w:rsidRPr="008D75F7" w:rsidRDefault="00024CD1" w:rsidP="009167D3">
            <w:pPr>
              <w:ind w:left="113" w:right="113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  <w:t>Change of personnel</w:t>
            </w:r>
          </w:p>
        </w:tc>
        <w:tc>
          <w:tcPr>
            <w:tcW w:w="2350" w:type="dxa"/>
            <w:tcBorders>
              <w:top w:val="single" w:sz="12" w:space="0" w:color="auto"/>
              <w:bottom w:val="dashed" w:sz="4" w:space="0" w:color="auto"/>
            </w:tcBorders>
          </w:tcPr>
          <w:p w:rsidR="00024CD1" w:rsidRPr="008D75F7" w:rsidRDefault="00024CD1" w:rsidP="009167D3">
            <w:pPr>
              <w:pStyle w:val="af3"/>
              <w:ind w:leftChars="0" w:left="-24"/>
              <w:jc w:val="left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manufacturing locations</w:t>
            </w:r>
          </w:p>
        </w:tc>
        <w:tc>
          <w:tcPr>
            <w:tcW w:w="751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24CD1" w:rsidRPr="008D75F7" w:rsidRDefault="00024CD1" w:rsidP="009167D3">
            <w:pPr>
              <w:ind w:left="176" w:hangingChars="88" w:hanging="17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Change/integration/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r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elocation of factories.</w:t>
            </w:r>
          </w:p>
          <w:p w:rsidR="00024CD1" w:rsidRPr="008D75F7" w:rsidRDefault="00024CD1" w:rsidP="009167D3">
            <w:pPr>
              <w:ind w:left="176" w:hangingChars="88" w:hanging="176"/>
              <w:jc w:val="left"/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supplier from Company A to Company B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t>(Except change of trading company)</w:t>
            </w:r>
          </w:p>
          <w:p w:rsidR="00024CD1" w:rsidRPr="008D75F7" w:rsidRDefault="00024CD1" w:rsidP="009167D3">
            <w:pPr>
              <w:ind w:left="176" w:hangingChars="88" w:hanging="17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Change/addition of vender’s venders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.</w:t>
            </w:r>
          </w:p>
          <w:p w:rsidR="00024CD1" w:rsidRPr="008D75F7" w:rsidRDefault="00024CD1" w:rsidP="009167D3">
            <w:pPr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from cooperative company to in-house manufacturing or from in-house manufacturing to a cooperative company.</w:t>
            </w:r>
          </w:p>
        </w:tc>
      </w:tr>
      <w:tr w:rsidR="00024CD1" w:rsidRPr="008D75F7" w:rsidTr="00024CD1">
        <w:trPr>
          <w:trHeight w:val="436"/>
        </w:trPr>
        <w:tc>
          <w:tcPr>
            <w:tcW w:w="59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24CD1" w:rsidRPr="008D75F7" w:rsidRDefault="00024CD1" w:rsidP="009167D3">
            <w:pPr>
              <w:ind w:left="113" w:right="113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2350" w:type="dxa"/>
            <w:tcBorders>
              <w:top w:val="dashed" w:sz="4" w:space="0" w:color="auto"/>
              <w:bottom w:val="dashed" w:sz="4" w:space="0" w:color="auto"/>
            </w:tcBorders>
          </w:tcPr>
          <w:p w:rsidR="00024CD1" w:rsidRPr="008D75F7" w:rsidRDefault="00024CD1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Company name change and change in the line of business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24CD1" w:rsidRPr="008D75F7" w:rsidRDefault="00024CD1" w:rsidP="009167D3">
            <w:pPr>
              <w:ind w:left="176" w:hangingChars="88" w:hanging="17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Company name change due to a merger, company split-up.</w:t>
            </w:r>
          </w:p>
          <w:p w:rsidR="00024CD1" w:rsidRPr="008D75F7" w:rsidRDefault="00024CD1" w:rsidP="009167D3">
            <w:pPr>
              <w:ind w:left="176" w:hangingChars="88" w:hanging="17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in the line of business.</w:t>
            </w:r>
          </w:p>
        </w:tc>
      </w:tr>
      <w:tr w:rsidR="00024CD1" w:rsidRPr="008D75F7" w:rsidTr="00024CD1">
        <w:trPr>
          <w:trHeight w:val="66"/>
        </w:trPr>
        <w:tc>
          <w:tcPr>
            <w:tcW w:w="59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24CD1" w:rsidRPr="008D75F7" w:rsidRDefault="00024CD1" w:rsidP="009167D3">
            <w:pPr>
              <w:ind w:left="113" w:right="113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2350" w:type="dxa"/>
            <w:tcBorders>
              <w:top w:val="dashed" w:sz="4" w:space="0" w:color="auto"/>
              <w:bottom w:val="dashed" w:sz="4" w:space="0" w:color="auto"/>
            </w:tcBorders>
          </w:tcPr>
          <w:p w:rsidR="00024CD1" w:rsidRPr="008D75F7" w:rsidRDefault="00024CD1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person in charge of QA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024CD1" w:rsidRPr="008D75F7" w:rsidRDefault="00024CD1" w:rsidP="009167D3">
            <w:pPr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person in charge of QC.</w:t>
            </w:r>
          </w:p>
        </w:tc>
      </w:tr>
      <w:tr w:rsidR="00024CD1" w:rsidRPr="008D75F7" w:rsidTr="00024CD1">
        <w:trPr>
          <w:trHeight w:val="182"/>
        </w:trPr>
        <w:tc>
          <w:tcPr>
            <w:tcW w:w="59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24CD1" w:rsidRPr="008D75F7" w:rsidRDefault="00024CD1" w:rsidP="009167D3">
            <w:pPr>
              <w:ind w:left="113" w:right="113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</w:p>
        </w:tc>
        <w:tc>
          <w:tcPr>
            <w:tcW w:w="2350" w:type="dxa"/>
            <w:tcBorders>
              <w:top w:val="dashed" w:sz="4" w:space="0" w:color="auto"/>
              <w:bottom w:val="single" w:sz="12" w:space="0" w:color="auto"/>
            </w:tcBorders>
          </w:tcPr>
          <w:p w:rsidR="00024CD1" w:rsidRPr="008D75F7" w:rsidRDefault="00024CD1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Personnel change</w:t>
            </w:r>
          </w:p>
        </w:tc>
        <w:tc>
          <w:tcPr>
            <w:tcW w:w="751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24CD1" w:rsidRPr="008D75F7" w:rsidRDefault="00024CD1" w:rsidP="009167D3">
            <w:pPr>
              <w:ind w:leftChars="-7" w:left="93" w:hangingChars="53" w:hanging="10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more than half of personnel.</w:t>
            </w:r>
          </w:p>
        </w:tc>
      </w:tr>
      <w:tr w:rsidR="00024CD1" w:rsidRPr="008D75F7" w:rsidTr="00024CD1">
        <w:trPr>
          <w:trHeight w:val="1310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24CD1" w:rsidRPr="008D75F7" w:rsidRDefault="00024CD1" w:rsidP="009167D3">
            <w:pPr>
              <w:ind w:left="113" w:right="113"/>
              <w:jc w:val="left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equipment</w:t>
            </w:r>
          </w:p>
        </w:tc>
        <w:tc>
          <w:tcPr>
            <w:tcW w:w="2350" w:type="dxa"/>
            <w:tcBorders>
              <w:top w:val="single" w:sz="12" w:space="0" w:color="auto"/>
            </w:tcBorders>
          </w:tcPr>
          <w:p w:rsidR="00024CD1" w:rsidRPr="008D75F7" w:rsidRDefault="00024CD1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manufacturing/inspection equipment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</w:tcPr>
          <w:p w:rsidR="00024CD1" w:rsidRPr="008D75F7" w:rsidRDefault="00024CD1" w:rsidP="009167D3">
            <w:pPr>
              <w:widowControl/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manufacturing/inspection equipment.</w:t>
            </w:r>
          </w:p>
          <w:p w:rsidR="00024CD1" w:rsidRPr="008D75F7" w:rsidRDefault="00024CD1" w:rsidP="006F6BC0">
            <w:pPr>
              <w:widowControl/>
              <w:ind w:leftChars="-8" w:left="600" w:hangingChars="307" w:hanging="61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(1)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For new installation or change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  <w:t>(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Molds/dies, mask reticle manufacturing equipment, wafer manufacturing equipment, wafer processing equipment, assembly equipment, inspection equipment, other [conveyors, deionizing/chemical solution equipment, various types of gas equipment, cleanroom equipment, controls/monitoring equipment, jigs, washers/driers, flow rate control/ packaging/ measuring/ analysis equipment], etc.)</w:t>
            </w:r>
          </w:p>
          <w:p w:rsidR="00024CD1" w:rsidRPr="008D75F7" w:rsidRDefault="00024CD1" w:rsidP="009167D3">
            <w:pPr>
              <w:widowControl/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Revision, remodeling of dies/molds and blocks</w:t>
            </w:r>
          </w:p>
          <w:p w:rsidR="00024CD1" w:rsidRPr="008D75F7" w:rsidRDefault="00024CD1" w:rsidP="009167D3">
            <w:pPr>
              <w:widowControl/>
              <w:ind w:leftChars="-7" w:left="131" w:hangingChars="72" w:hanging="144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(3)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New construction, expansion or change of manufacturing line</w:t>
            </w:r>
          </w:p>
          <w:p w:rsidR="00024CD1" w:rsidRPr="008D75F7" w:rsidRDefault="00024CD1" w:rsidP="009167D3">
            <w:pPr>
              <w:ind w:left="200" w:hangingChars="100" w:hanging="2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outside control limits described in the QC process chart or standards.</w:t>
            </w:r>
          </w:p>
          <w:p w:rsidR="00024CD1" w:rsidRPr="008D75F7" w:rsidRDefault="00024CD1" w:rsidP="009167D3">
            <w:pPr>
              <w:ind w:left="200" w:hangingChars="100" w:hanging="2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(1)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condition management points</w:t>
            </w:r>
          </w:p>
          <w:p w:rsidR="00024CD1" w:rsidRPr="008D75F7" w:rsidRDefault="00024CD1" w:rsidP="009167D3">
            <w:pPr>
              <w:ind w:left="200" w:hangingChars="100" w:hanging="2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frequency of calibration/daily inspection</w:t>
            </w:r>
          </w:p>
        </w:tc>
      </w:tr>
      <w:tr w:rsidR="00024CD1" w:rsidRPr="008D75F7" w:rsidTr="00024CD1">
        <w:trPr>
          <w:trHeight w:val="1490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24CD1" w:rsidRPr="008D75F7" w:rsidRDefault="00024CD1" w:rsidP="009167D3">
            <w:pPr>
              <w:ind w:left="113" w:right="113"/>
              <w:rPr>
                <w:rFonts w:ascii="ＭＳ Ｐ明朝" w:eastAsia="ＭＳ Ｐ明朝" w:hAnsi="ＭＳ Ｐ明朝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materials</w:t>
            </w:r>
          </w:p>
        </w:tc>
        <w:tc>
          <w:tcPr>
            <w:tcW w:w="2350" w:type="dxa"/>
            <w:tcBorders>
              <w:top w:val="single" w:sz="12" w:space="0" w:color="auto"/>
            </w:tcBorders>
          </w:tcPr>
          <w:p w:rsidR="00024CD1" w:rsidRPr="008D75F7" w:rsidRDefault="00024CD1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materials/quality of materials/components</w:t>
            </w:r>
          </w:p>
          <w:p w:rsidR="00024CD1" w:rsidRPr="008D75F7" w:rsidRDefault="00024CD1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(including subsidiary materials)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</w:tcPr>
          <w:p w:rsidR="00024CD1" w:rsidRPr="008D75F7" w:rsidRDefault="00024CD1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materials/components</w:t>
            </w:r>
            <w:r w:rsidRPr="008D75F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manufacturers.</w:t>
            </w:r>
          </w:p>
          <w:p w:rsidR="00024CD1" w:rsidRPr="008D75F7" w:rsidRDefault="00024CD1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(1) Change of materials/components/subsidiary materials manufacturers.</w:t>
            </w:r>
          </w:p>
          <w:p w:rsidR="00024CD1" w:rsidRPr="008D75F7" w:rsidRDefault="00024CD1" w:rsidP="002E01C0">
            <w:pPr>
              <w:ind w:left="600" w:hangingChars="300" w:hanging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suppliers' venders, 2nd venders and 3rd venders.</w:t>
            </w:r>
          </w:p>
          <w:p w:rsidR="00024CD1" w:rsidRPr="008D75F7" w:rsidRDefault="00024CD1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materials/components.</w:t>
            </w:r>
          </w:p>
          <w:p w:rsidR="00024CD1" w:rsidRPr="008D75F7" w:rsidRDefault="00024CD1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(1) Change of materials/components.</w:t>
            </w:r>
          </w:p>
          <w:p w:rsidR="00024CD1" w:rsidRPr="008D75F7" w:rsidRDefault="00024CD1" w:rsidP="007B6DC9">
            <w:pPr>
              <w:ind w:leftChars="333" w:left="599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M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odel number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size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quality of materials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,</w:t>
            </w:r>
            <w:r w:rsidRPr="008D75F7">
              <w:rPr>
                <w:color w:val="000000" w:themeColor="text1"/>
              </w:rPr>
              <w:t xml:space="preserve">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wafer sizes, lead frames, bonding wire, solder balls, molding materials, caps, </w:t>
            </w:r>
            <w:proofErr w:type="spellStart"/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encapsulants</w:t>
            </w:r>
            <w:proofErr w:type="spellEnd"/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, electrodes, dielectrics, circuits/modules/FW, upgrades, shape, coating, plating, labels, indications, etc.)</w:t>
            </w:r>
          </w:p>
          <w:p w:rsidR="00024CD1" w:rsidRPr="008D75F7" w:rsidRDefault="00024CD1" w:rsidP="009167D3">
            <w:pPr>
              <w:ind w:left="600" w:hangingChars="300" w:hanging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</w:t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t xml:space="preserve">Change related to regulated chemical substances </w:t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br/>
              <w:t>(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Theme="minorEastAsia" w:hAnsi="Times New Roman"/>
                <w:bCs/>
                <w:color w:val="000000" w:themeColor="text1"/>
                <w:sz w:val="20"/>
              </w:rPr>
              <w:t>Component materials, subsidiary materials used in the manufacturing process, etc.)</w:t>
            </w:r>
          </w:p>
          <w:p w:rsidR="00024CD1" w:rsidRPr="008D75F7" w:rsidRDefault="00024CD1" w:rsidP="009167D3">
            <w:pPr>
              <w:ind w:left="600" w:hangingChars="300" w:hanging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(3)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fire retardants and additives in resin materials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  <w:t>(Use of red phosphorus prohibited)</w:t>
            </w:r>
          </w:p>
          <w:p w:rsidR="00024CD1" w:rsidRPr="008D75F7" w:rsidRDefault="00024CD1" w:rsidP="004B67C8">
            <w:pPr>
              <w:ind w:leftChars="-7" w:left="693" w:hangingChars="353" w:hanging="706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blending quantities of components and material. (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lubricants, etc.)</w:t>
            </w:r>
          </w:p>
        </w:tc>
      </w:tr>
      <w:tr w:rsidR="00024CD1" w:rsidRPr="0028199C" w:rsidTr="00024CD1">
        <w:trPr>
          <w:trHeight w:val="36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24CD1" w:rsidRPr="008D75F7" w:rsidRDefault="00024CD1" w:rsidP="009167D3">
            <w:pPr>
              <w:ind w:left="113" w:right="113"/>
              <w:rPr>
                <w:rFonts w:ascii="ＭＳ Ｐ明朝" w:eastAsia="ＭＳ Ｐ明朝" w:hAnsi="ＭＳ Ｐ明朝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work methods</w:t>
            </w:r>
          </w:p>
        </w:tc>
        <w:tc>
          <w:tcPr>
            <w:tcW w:w="2350" w:type="dxa"/>
            <w:tcBorders>
              <w:top w:val="single" w:sz="12" w:space="0" w:color="auto"/>
              <w:bottom w:val="single" w:sz="12" w:space="0" w:color="auto"/>
            </w:tcBorders>
          </w:tcPr>
          <w:p w:rsidR="00024CD1" w:rsidRPr="008D75F7" w:rsidRDefault="00024CD1" w:rsidP="009167D3">
            <w:pPr>
              <w:jc w:val="left"/>
              <w:rPr>
                <w:rFonts w:ascii="ＭＳ Ｐ明朝" w:eastAsia="ＭＳ Ｐ明朝" w:hAnsi="ＭＳ Ｐ明朝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work methods ,</w:t>
            </w:r>
            <w:r w:rsidRPr="008D75F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work sequence or working conditions</w:t>
            </w:r>
          </w:p>
        </w:tc>
        <w:tc>
          <w:tcPr>
            <w:tcW w:w="75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4CD1" w:rsidRPr="008D75F7" w:rsidRDefault="00024CD1" w:rsidP="00371F0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>For a change outside the control limits provided for in the QC process chart or standards.</w:t>
            </w:r>
          </w:p>
          <w:p w:rsidR="00024CD1" w:rsidRPr="008D75F7" w:rsidRDefault="00024CD1" w:rsidP="00371F03">
            <w:pPr>
              <w:ind w:left="600" w:hangingChars="300" w:hanging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 xml:space="preserve">(1) Change of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process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br/>
              <w:t>(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From manual to automatic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shapes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sizes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dies/molds,</w:t>
            </w:r>
            <w:r w:rsidRPr="008D75F7">
              <w:rPr>
                <w:rFonts w:ascii="Times New Roman" w:eastAsia="ＭＳ Ｐ明朝" w:hAnsi="Times New Roman" w:hint="eastAsia"/>
                <w:color w:val="000000" w:themeColor="text1"/>
                <w:sz w:val="20"/>
              </w:rPr>
              <w:t xml:space="preserve">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jigs,</w:t>
            </w:r>
            <w:r w:rsidRPr="008D75F7">
              <w:rPr>
                <w:color w:val="000000" w:themeColor="text1"/>
              </w:rPr>
              <w:t xml:space="preserve">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packages, etc.)</w:t>
            </w:r>
          </w:p>
          <w:p w:rsidR="00024CD1" w:rsidRPr="008D75F7" w:rsidRDefault="00024CD1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(2)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Addition/deletion of processes</w:t>
            </w:r>
          </w:p>
          <w:p w:rsidR="00024CD1" w:rsidRPr="008D75F7" w:rsidRDefault="00024CD1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(3)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working conditions</w:t>
            </w:r>
          </w:p>
          <w:p w:rsidR="00024CD1" w:rsidRPr="008D75F7" w:rsidRDefault="00024CD1" w:rsidP="009167D3">
            <w:pPr>
              <w:ind w:leftChars="333" w:left="600" w:hanging="1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the mixing ratio of the treatment liquid, adhesive curing time, burn-in conditions, etc.)</w:t>
            </w:r>
          </w:p>
          <w:p w:rsidR="00024CD1" w:rsidRPr="008D75F7" w:rsidRDefault="00024CD1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>(4)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 Change of work standards</w:t>
            </w:r>
          </w:p>
          <w:p w:rsidR="00024CD1" w:rsidRPr="008D75F7" w:rsidRDefault="00024CD1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inspection</w:t>
            </w:r>
          </w:p>
          <w:p w:rsidR="00024CD1" w:rsidRPr="008D75F7" w:rsidRDefault="00024CD1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 xml:space="preserve">(1)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inspection methods</w:t>
            </w:r>
          </w:p>
          <w:p w:rsidR="00024CD1" w:rsidRPr="008D75F7" w:rsidRDefault="00024CD1" w:rsidP="009167D3">
            <w:pPr>
              <w:ind w:firstLineChars="300" w:firstLine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From 100% inspection to sampling inspection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sampling method, etc.)</w:t>
            </w:r>
          </w:p>
          <w:p w:rsidR="00024CD1" w:rsidRPr="008D75F7" w:rsidRDefault="00024CD1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 xml:space="preserve">(2)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Change of inspection conditions </w:t>
            </w:r>
          </w:p>
          <w:p w:rsidR="00024CD1" w:rsidRPr="008D75F7" w:rsidRDefault="00024CD1" w:rsidP="009167D3">
            <w:pPr>
              <w:ind w:firstLineChars="300" w:firstLine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(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Inspection standards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，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control limits,</w:t>
            </w:r>
            <w:r w:rsidRPr="008D75F7">
              <w:rPr>
                <w:color w:val="000000" w:themeColor="text1"/>
              </w:rPr>
              <w:t xml:space="preserve">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shipping test conditions, etc.)</w:t>
            </w:r>
          </w:p>
          <w:p w:rsidR="00024CD1" w:rsidRPr="008D75F7" w:rsidRDefault="00024CD1" w:rsidP="009167D3">
            <w:pPr>
              <w:jc w:val="left"/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packaging</w:t>
            </w:r>
            <w:r w:rsidRPr="008D75F7">
              <w:rPr>
                <w:rFonts w:ascii="Times New Roman" w:eastAsia="ＭＳ Ｐ明朝" w:hAnsi="Times New Roman"/>
                <w:bCs/>
                <w:color w:val="000000" w:themeColor="text1"/>
                <w:sz w:val="20"/>
              </w:rPr>
              <w:t xml:space="preserve"> </w:t>
            </w:r>
          </w:p>
          <w:p w:rsidR="00024CD1" w:rsidRPr="008D75F7" w:rsidRDefault="00024CD1" w:rsidP="0033060F">
            <w:pPr>
              <w:ind w:left="600" w:hangingChars="300" w:hanging="600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 xml:space="preserve">　　</w:t>
            </w: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 xml:space="preserve">(1)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packaging methods (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Materials, shapes, sizes, number of packages,</w:t>
            </w:r>
            <w:r w:rsidRPr="008D75F7">
              <w:rPr>
                <w:color w:val="000000" w:themeColor="text1"/>
              </w:rPr>
              <w:t xml:space="preserve">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trays, sticks, taping, moisture proof etc.)</w:t>
            </w:r>
          </w:p>
          <w:p w:rsidR="00024CD1" w:rsidRPr="008D75F7" w:rsidRDefault="00024CD1" w:rsidP="0033060F">
            <w:pPr>
              <w:ind w:leftChars="151" w:left="273" w:hanging="1"/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hAnsi="Times New Roman"/>
                <w:color w:val="000000" w:themeColor="text1"/>
                <w:sz w:val="20"/>
              </w:rPr>
              <w:t xml:space="preserve">(2)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packaging indications (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Cs w:val="18"/>
              </w:rPr>
              <w:t xml:space="preserve">e.g., 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Labels, barcodes, etc.)</w:t>
            </w:r>
          </w:p>
          <w:p w:rsidR="00024CD1" w:rsidRPr="0028199C" w:rsidRDefault="00024CD1" w:rsidP="009167D3">
            <w:pPr>
              <w:jc w:val="left"/>
              <w:rPr>
                <w:rFonts w:ascii="Times New Roman" w:eastAsia="ＭＳ Ｐ明朝" w:hAnsi="Times New Roman"/>
                <w:color w:val="000000" w:themeColor="text1"/>
                <w:sz w:val="20"/>
              </w:rPr>
            </w:pP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・</w:t>
            </w:r>
            <w:r w:rsidRPr="008D75F7">
              <w:rPr>
                <w:rFonts w:ascii="Times New Roman" w:eastAsia="ＭＳ Ｐ明朝" w:hAnsi="Times New Roman"/>
                <w:color w:val="000000" w:themeColor="text1"/>
                <w:sz w:val="20"/>
              </w:rPr>
              <w:t>Change of distribution routes</w:t>
            </w:r>
          </w:p>
        </w:tc>
      </w:tr>
    </w:tbl>
    <w:p w:rsidR="00AB643B" w:rsidRDefault="00AB643B" w:rsidP="00CB06D4">
      <w:pPr>
        <w:widowControl/>
        <w:jc w:val="left"/>
        <w:rPr>
          <w:rFonts w:ascii="Times New Roman" w:hAnsi="Times New Roman"/>
          <w:b/>
          <w:bCs/>
          <w:color w:val="000000"/>
          <w:sz w:val="21"/>
          <w:szCs w:val="24"/>
        </w:rPr>
      </w:pPr>
    </w:p>
    <w:sectPr w:rsidR="00AB643B" w:rsidSect="00EC100A">
      <w:pgSz w:w="11906" w:h="16838" w:code="9"/>
      <w:pgMar w:top="567" w:right="567" w:bottom="567" w:left="1134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0CD" w:rsidRDefault="005E20CD">
      <w:r>
        <w:separator/>
      </w:r>
    </w:p>
  </w:endnote>
  <w:endnote w:type="continuationSeparator" w:id="0">
    <w:p w:rsidR="005E20CD" w:rsidRDefault="005E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0CD" w:rsidRDefault="005E20CD">
      <w:r>
        <w:separator/>
      </w:r>
    </w:p>
  </w:footnote>
  <w:footnote w:type="continuationSeparator" w:id="0">
    <w:p w:rsidR="005E20CD" w:rsidRDefault="005E2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7956"/>
    <w:multiLevelType w:val="hybridMultilevel"/>
    <w:tmpl w:val="EFC4E8D4"/>
    <w:lvl w:ilvl="0" w:tplc="AFE4743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E0487B"/>
    <w:multiLevelType w:val="hybridMultilevel"/>
    <w:tmpl w:val="F0045DD0"/>
    <w:lvl w:ilvl="0" w:tplc="AB6E29E0">
      <w:start w:val="1"/>
      <w:numFmt w:val="decimalEnclosedCircle"/>
      <w:lvlText w:val="%1"/>
      <w:lvlJc w:val="left"/>
      <w:pPr>
        <w:tabs>
          <w:tab w:val="num" w:pos="450"/>
        </w:tabs>
        <w:ind w:left="45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2" w15:restartNumberingAfterBreak="0">
    <w:nsid w:val="11692180"/>
    <w:multiLevelType w:val="hybridMultilevel"/>
    <w:tmpl w:val="A9C0B9E6"/>
    <w:lvl w:ilvl="0" w:tplc="D33E8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0D51DE"/>
    <w:multiLevelType w:val="hybridMultilevel"/>
    <w:tmpl w:val="C5CEE8E4"/>
    <w:lvl w:ilvl="0" w:tplc="A37200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F0575B"/>
    <w:multiLevelType w:val="hybridMultilevel"/>
    <w:tmpl w:val="E3224080"/>
    <w:lvl w:ilvl="0" w:tplc="27789ADE">
      <w:start w:val="1"/>
      <w:numFmt w:val="decimalEnclosedCircle"/>
      <w:lvlText w:val="%1"/>
      <w:lvlJc w:val="left"/>
      <w:pPr>
        <w:ind w:left="617" w:hanging="360"/>
      </w:pPr>
      <w:rPr>
        <w:rFonts w:eastAsia="ＭＳ Ｐ明朝" w:hint="default"/>
      </w:rPr>
    </w:lvl>
    <w:lvl w:ilvl="1" w:tplc="04090019" w:tentative="1">
      <w:start w:val="1"/>
      <w:numFmt w:val="lowerLetter"/>
      <w:lvlText w:val="%2)"/>
      <w:lvlJc w:val="left"/>
      <w:pPr>
        <w:ind w:left="1097" w:hanging="420"/>
      </w:pPr>
    </w:lvl>
    <w:lvl w:ilvl="2" w:tplc="0409001B" w:tentative="1">
      <w:start w:val="1"/>
      <w:numFmt w:val="lowerRoman"/>
      <w:lvlText w:val="%3."/>
      <w:lvlJc w:val="righ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9" w:tentative="1">
      <w:start w:val="1"/>
      <w:numFmt w:val="lowerLetter"/>
      <w:lvlText w:val="%5)"/>
      <w:lvlJc w:val="left"/>
      <w:pPr>
        <w:ind w:left="2357" w:hanging="420"/>
      </w:pPr>
    </w:lvl>
    <w:lvl w:ilvl="5" w:tplc="0409001B" w:tentative="1">
      <w:start w:val="1"/>
      <w:numFmt w:val="lowerRoman"/>
      <w:lvlText w:val="%6."/>
      <w:lvlJc w:val="righ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9" w:tentative="1">
      <w:start w:val="1"/>
      <w:numFmt w:val="lowerLetter"/>
      <w:lvlText w:val="%8)"/>
      <w:lvlJc w:val="left"/>
      <w:pPr>
        <w:ind w:left="3617" w:hanging="420"/>
      </w:pPr>
    </w:lvl>
    <w:lvl w:ilvl="8" w:tplc="0409001B" w:tentative="1">
      <w:start w:val="1"/>
      <w:numFmt w:val="lowerRoman"/>
      <w:lvlText w:val="%9."/>
      <w:lvlJc w:val="right"/>
      <w:pPr>
        <w:ind w:left="4037" w:hanging="420"/>
      </w:pPr>
    </w:lvl>
  </w:abstractNum>
  <w:abstractNum w:abstractNumId="5" w15:restartNumberingAfterBreak="0">
    <w:nsid w:val="1A0B558F"/>
    <w:multiLevelType w:val="hybridMultilevel"/>
    <w:tmpl w:val="CD12CBD8"/>
    <w:lvl w:ilvl="0" w:tplc="6A025E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834A4"/>
    <w:multiLevelType w:val="hybridMultilevel"/>
    <w:tmpl w:val="7F0A0D4A"/>
    <w:lvl w:ilvl="0" w:tplc="4828B44C">
      <w:start w:val="1"/>
      <w:numFmt w:val="decimalEnclosedCircle"/>
      <w:lvlText w:val="%1"/>
      <w:lvlJc w:val="left"/>
      <w:pPr>
        <w:ind w:left="630" w:hanging="360"/>
      </w:pPr>
      <w:rPr>
        <w:rFonts w:eastAsia="ＭＳ Ｐ明朝" w:hint="default"/>
      </w:r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abstractNum w:abstractNumId="7" w15:restartNumberingAfterBreak="0">
    <w:nsid w:val="1C226E12"/>
    <w:multiLevelType w:val="hybridMultilevel"/>
    <w:tmpl w:val="85EAD45C"/>
    <w:lvl w:ilvl="0" w:tplc="0AFE00B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646B59"/>
    <w:multiLevelType w:val="hybridMultilevel"/>
    <w:tmpl w:val="3FC4D0A6"/>
    <w:lvl w:ilvl="0" w:tplc="D3EED1F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color w:val="000000" w:themeColor="text1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CE4CED"/>
    <w:multiLevelType w:val="hybridMultilevel"/>
    <w:tmpl w:val="EEE091A4"/>
    <w:lvl w:ilvl="0" w:tplc="8F2873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441C50"/>
    <w:multiLevelType w:val="hybridMultilevel"/>
    <w:tmpl w:val="CAA4A1DC"/>
    <w:lvl w:ilvl="0" w:tplc="3072D486">
      <w:start w:val="1"/>
      <w:numFmt w:val="decimalEnclosedCircle"/>
      <w:lvlText w:val="%1"/>
      <w:lvlJc w:val="left"/>
      <w:pPr>
        <w:ind w:left="630" w:hanging="360"/>
      </w:pPr>
      <w:rPr>
        <w:rFonts w:eastAsia="ＭＳ Ｐ明朝" w:hint="default"/>
      </w:r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abstractNum w:abstractNumId="11" w15:restartNumberingAfterBreak="0">
    <w:nsid w:val="21CA0B2E"/>
    <w:multiLevelType w:val="hybridMultilevel"/>
    <w:tmpl w:val="DDC09D60"/>
    <w:lvl w:ilvl="0" w:tplc="D1EE5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180CD7"/>
    <w:multiLevelType w:val="hybridMultilevel"/>
    <w:tmpl w:val="FE2EB3D2"/>
    <w:lvl w:ilvl="0" w:tplc="3DD0E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A062B5"/>
    <w:multiLevelType w:val="hybridMultilevel"/>
    <w:tmpl w:val="972275B2"/>
    <w:lvl w:ilvl="0" w:tplc="C4E87C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E26265F"/>
    <w:multiLevelType w:val="hybridMultilevel"/>
    <w:tmpl w:val="BCCC885A"/>
    <w:lvl w:ilvl="0" w:tplc="90CA35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485D57"/>
    <w:multiLevelType w:val="hybridMultilevel"/>
    <w:tmpl w:val="E8B4E6C6"/>
    <w:lvl w:ilvl="0" w:tplc="348E8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7249C5"/>
    <w:multiLevelType w:val="hybridMultilevel"/>
    <w:tmpl w:val="571A0B36"/>
    <w:lvl w:ilvl="0" w:tplc="9DA68C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38E096E"/>
    <w:multiLevelType w:val="hybridMultilevel"/>
    <w:tmpl w:val="265E65E8"/>
    <w:lvl w:ilvl="0" w:tplc="83BE7BBA">
      <w:start w:val="4"/>
      <w:numFmt w:val="bullet"/>
      <w:lvlText w:val="□"/>
      <w:lvlJc w:val="left"/>
      <w:pPr>
        <w:tabs>
          <w:tab w:val="num" w:pos="1575"/>
        </w:tabs>
        <w:ind w:left="157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18" w15:restartNumberingAfterBreak="0">
    <w:nsid w:val="33935722"/>
    <w:multiLevelType w:val="hybridMultilevel"/>
    <w:tmpl w:val="BF248240"/>
    <w:lvl w:ilvl="0" w:tplc="786E80DA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4AC559B"/>
    <w:multiLevelType w:val="hybridMultilevel"/>
    <w:tmpl w:val="6EE6F3A4"/>
    <w:lvl w:ilvl="0" w:tplc="CA826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504108E"/>
    <w:multiLevelType w:val="hybridMultilevel"/>
    <w:tmpl w:val="350447E6"/>
    <w:lvl w:ilvl="0" w:tplc="FF3C69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3E078C"/>
    <w:multiLevelType w:val="hybridMultilevel"/>
    <w:tmpl w:val="AD16CF5A"/>
    <w:lvl w:ilvl="0" w:tplc="8A0A2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DFF2E8B"/>
    <w:multiLevelType w:val="hybridMultilevel"/>
    <w:tmpl w:val="686C7B72"/>
    <w:lvl w:ilvl="0" w:tplc="1696DB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01069CB"/>
    <w:multiLevelType w:val="hybridMultilevel"/>
    <w:tmpl w:val="D9BEEAA8"/>
    <w:lvl w:ilvl="0" w:tplc="83F828F6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C70902"/>
    <w:multiLevelType w:val="hybridMultilevel"/>
    <w:tmpl w:val="BBC2755E"/>
    <w:lvl w:ilvl="0" w:tplc="32E28FCA">
      <w:start w:val="1"/>
      <w:numFmt w:val="decimalEnclosedCircle"/>
      <w:lvlText w:val="%1"/>
      <w:lvlJc w:val="left"/>
      <w:pPr>
        <w:ind w:left="617" w:hanging="360"/>
      </w:pPr>
      <w:rPr>
        <w:rFonts w:eastAsia="ＭＳ Ｐ明朝" w:hint="default"/>
      </w:rPr>
    </w:lvl>
    <w:lvl w:ilvl="1" w:tplc="04090019" w:tentative="1">
      <w:start w:val="1"/>
      <w:numFmt w:val="lowerLetter"/>
      <w:lvlText w:val="%2)"/>
      <w:lvlJc w:val="left"/>
      <w:pPr>
        <w:ind w:left="1097" w:hanging="420"/>
      </w:pPr>
    </w:lvl>
    <w:lvl w:ilvl="2" w:tplc="0409001B" w:tentative="1">
      <w:start w:val="1"/>
      <w:numFmt w:val="lowerRoman"/>
      <w:lvlText w:val="%3."/>
      <w:lvlJc w:val="righ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9" w:tentative="1">
      <w:start w:val="1"/>
      <w:numFmt w:val="lowerLetter"/>
      <w:lvlText w:val="%5)"/>
      <w:lvlJc w:val="left"/>
      <w:pPr>
        <w:ind w:left="2357" w:hanging="420"/>
      </w:pPr>
    </w:lvl>
    <w:lvl w:ilvl="5" w:tplc="0409001B" w:tentative="1">
      <w:start w:val="1"/>
      <w:numFmt w:val="lowerRoman"/>
      <w:lvlText w:val="%6."/>
      <w:lvlJc w:val="righ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9" w:tentative="1">
      <w:start w:val="1"/>
      <w:numFmt w:val="lowerLetter"/>
      <w:lvlText w:val="%8)"/>
      <w:lvlJc w:val="left"/>
      <w:pPr>
        <w:ind w:left="3617" w:hanging="420"/>
      </w:pPr>
    </w:lvl>
    <w:lvl w:ilvl="8" w:tplc="0409001B" w:tentative="1">
      <w:start w:val="1"/>
      <w:numFmt w:val="lowerRoman"/>
      <w:lvlText w:val="%9."/>
      <w:lvlJc w:val="right"/>
      <w:pPr>
        <w:ind w:left="4037" w:hanging="420"/>
      </w:pPr>
    </w:lvl>
  </w:abstractNum>
  <w:abstractNum w:abstractNumId="25" w15:restartNumberingAfterBreak="0">
    <w:nsid w:val="43DC7FD6"/>
    <w:multiLevelType w:val="hybridMultilevel"/>
    <w:tmpl w:val="5DB68BE2"/>
    <w:lvl w:ilvl="0" w:tplc="F274D1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50B0448"/>
    <w:multiLevelType w:val="hybridMultilevel"/>
    <w:tmpl w:val="CF1C2458"/>
    <w:lvl w:ilvl="0" w:tplc="77B4B9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42C7EE">
      <w:start w:val="1"/>
      <w:numFmt w:val="bullet"/>
      <w:lvlText w:val=""/>
      <w:lvlJc w:val="left"/>
      <w:pPr>
        <w:tabs>
          <w:tab w:val="num" w:pos="780"/>
        </w:tabs>
        <w:ind w:left="780" w:hanging="360"/>
      </w:pPr>
      <w:rPr>
        <w:rFonts w:ascii="Wingdings" w:eastAsia="ＭＳ 明朝" w:hAnsi="Wingdings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692162A"/>
    <w:multiLevelType w:val="hybridMultilevel"/>
    <w:tmpl w:val="48ECF062"/>
    <w:lvl w:ilvl="0" w:tplc="F03EFD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F21129"/>
    <w:multiLevelType w:val="hybridMultilevel"/>
    <w:tmpl w:val="EF925366"/>
    <w:lvl w:ilvl="0" w:tplc="F9168D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E792239"/>
    <w:multiLevelType w:val="hybridMultilevel"/>
    <w:tmpl w:val="4DBA6C24"/>
    <w:lvl w:ilvl="0" w:tplc="D340C814">
      <w:start w:val="1"/>
      <w:numFmt w:val="decimalEnclosedCircle"/>
      <w:lvlText w:val="%1"/>
      <w:lvlJc w:val="left"/>
      <w:pPr>
        <w:ind w:left="630" w:hanging="360"/>
      </w:pPr>
      <w:rPr>
        <w:rFonts w:eastAsia="ＭＳ Ｐ明朝" w:hint="default"/>
      </w:r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abstractNum w:abstractNumId="30" w15:restartNumberingAfterBreak="0">
    <w:nsid w:val="61DF0510"/>
    <w:multiLevelType w:val="hybridMultilevel"/>
    <w:tmpl w:val="E1B0BDE8"/>
    <w:lvl w:ilvl="0" w:tplc="AD74DF24">
      <w:start w:val="1"/>
      <w:numFmt w:val="decimalEnclosedCircle"/>
      <w:lvlText w:val="%1"/>
      <w:lvlJc w:val="left"/>
      <w:pPr>
        <w:tabs>
          <w:tab w:val="num" w:pos="450"/>
        </w:tabs>
        <w:ind w:left="4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31" w15:restartNumberingAfterBreak="0">
    <w:nsid w:val="62D25AC6"/>
    <w:multiLevelType w:val="hybridMultilevel"/>
    <w:tmpl w:val="62A02494"/>
    <w:lvl w:ilvl="0" w:tplc="962487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2FE088E"/>
    <w:multiLevelType w:val="hybridMultilevel"/>
    <w:tmpl w:val="64E65D44"/>
    <w:lvl w:ilvl="0" w:tplc="C3368F28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3" w15:restartNumberingAfterBreak="0">
    <w:nsid w:val="68A555CE"/>
    <w:multiLevelType w:val="hybridMultilevel"/>
    <w:tmpl w:val="0D6E8150"/>
    <w:lvl w:ilvl="0" w:tplc="0C2065E8">
      <w:start w:val="1"/>
      <w:numFmt w:val="decimalEnclosedCircle"/>
      <w:lvlText w:val="%1"/>
      <w:lvlJc w:val="left"/>
      <w:pPr>
        <w:ind w:left="630" w:hanging="360"/>
      </w:pPr>
      <w:rPr>
        <w:rFonts w:eastAsia="ＭＳ Ｐ明朝" w:hint="default"/>
      </w:r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abstractNum w:abstractNumId="34" w15:restartNumberingAfterBreak="0">
    <w:nsid w:val="6B946248"/>
    <w:multiLevelType w:val="hybridMultilevel"/>
    <w:tmpl w:val="E7A8BE60"/>
    <w:lvl w:ilvl="0" w:tplc="92A65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BAC0105"/>
    <w:multiLevelType w:val="hybridMultilevel"/>
    <w:tmpl w:val="91B41110"/>
    <w:lvl w:ilvl="0" w:tplc="51CA0C2E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77354D"/>
    <w:multiLevelType w:val="hybridMultilevel"/>
    <w:tmpl w:val="055C0400"/>
    <w:lvl w:ilvl="0" w:tplc="533ED154">
      <w:start w:val="1"/>
      <w:numFmt w:val="decimalEnclosedCircle"/>
      <w:lvlText w:val="%1"/>
      <w:lvlJc w:val="left"/>
      <w:pPr>
        <w:ind w:left="4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8" w:hanging="420"/>
      </w:pPr>
    </w:lvl>
    <w:lvl w:ilvl="3" w:tplc="0409000F" w:tentative="1">
      <w:start w:val="1"/>
      <w:numFmt w:val="decimal"/>
      <w:lvlText w:val="%4."/>
      <w:lvlJc w:val="left"/>
      <w:pPr>
        <w:ind w:left="1768" w:hanging="420"/>
      </w:pPr>
    </w:lvl>
    <w:lvl w:ilvl="4" w:tplc="04090017" w:tentative="1">
      <w:start w:val="1"/>
      <w:numFmt w:val="aiueoFullWidth"/>
      <w:lvlText w:val="(%5)"/>
      <w:lvlJc w:val="left"/>
      <w:pPr>
        <w:ind w:left="2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8" w:hanging="420"/>
      </w:pPr>
    </w:lvl>
    <w:lvl w:ilvl="6" w:tplc="0409000F" w:tentative="1">
      <w:start w:val="1"/>
      <w:numFmt w:val="decimal"/>
      <w:lvlText w:val="%7."/>
      <w:lvlJc w:val="left"/>
      <w:pPr>
        <w:ind w:left="3028" w:hanging="420"/>
      </w:pPr>
    </w:lvl>
    <w:lvl w:ilvl="7" w:tplc="04090017" w:tentative="1">
      <w:start w:val="1"/>
      <w:numFmt w:val="aiueoFullWidth"/>
      <w:lvlText w:val="(%8)"/>
      <w:lvlJc w:val="left"/>
      <w:pPr>
        <w:ind w:left="3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8" w:hanging="420"/>
      </w:pPr>
    </w:lvl>
  </w:abstractNum>
  <w:abstractNum w:abstractNumId="37" w15:restartNumberingAfterBreak="0">
    <w:nsid w:val="72305ED5"/>
    <w:multiLevelType w:val="hybridMultilevel"/>
    <w:tmpl w:val="172403EE"/>
    <w:lvl w:ilvl="0" w:tplc="2BD4AE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24F05DB"/>
    <w:multiLevelType w:val="hybridMultilevel"/>
    <w:tmpl w:val="F8240830"/>
    <w:lvl w:ilvl="0" w:tplc="07AA87A2">
      <w:start w:val="1"/>
      <w:numFmt w:val="decimal"/>
      <w:lvlText w:val="(%1)"/>
      <w:lvlJc w:val="left"/>
      <w:pPr>
        <w:tabs>
          <w:tab w:val="num" w:pos="1054"/>
        </w:tabs>
        <w:ind w:left="10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39" w15:restartNumberingAfterBreak="0">
    <w:nsid w:val="726F63E4"/>
    <w:multiLevelType w:val="hybridMultilevel"/>
    <w:tmpl w:val="082CCA52"/>
    <w:lvl w:ilvl="0" w:tplc="3C10B7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39450F8"/>
    <w:multiLevelType w:val="hybridMultilevel"/>
    <w:tmpl w:val="57387E2C"/>
    <w:lvl w:ilvl="0" w:tplc="4F9EC878">
      <w:start w:val="1"/>
      <w:numFmt w:val="decimalEnclosedCircle"/>
      <w:lvlText w:val="%1"/>
      <w:lvlJc w:val="left"/>
      <w:pPr>
        <w:tabs>
          <w:tab w:val="num" w:pos="450"/>
        </w:tabs>
        <w:ind w:left="45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41" w15:restartNumberingAfterBreak="0">
    <w:nsid w:val="74357069"/>
    <w:multiLevelType w:val="hybridMultilevel"/>
    <w:tmpl w:val="D11E226E"/>
    <w:lvl w:ilvl="0" w:tplc="4516B2B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4C2126F"/>
    <w:multiLevelType w:val="hybridMultilevel"/>
    <w:tmpl w:val="E8BAC258"/>
    <w:lvl w:ilvl="0" w:tplc="DD8CF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656778"/>
    <w:multiLevelType w:val="hybridMultilevel"/>
    <w:tmpl w:val="F4C82FF0"/>
    <w:lvl w:ilvl="0" w:tplc="07DA81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6C57B6"/>
    <w:multiLevelType w:val="hybridMultilevel"/>
    <w:tmpl w:val="6816AD62"/>
    <w:lvl w:ilvl="0" w:tplc="5BB0F8C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ＭＳ 明朝" w:hAnsi="ＭＳ 明朝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68941DC"/>
    <w:multiLevelType w:val="hybridMultilevel"/>
    <w:tmpl w:val="6BB6999A"/>
    <w:lvl w:ilvl="0" w:tplc="F8D8FF72">
      <w:start w:val="1"/>
      <w:numFmt w:val="decimalEnclosedCircle"/>
      <w:lvlText w:val="%1"/>
      <w:lvlJc w:val="left"/>
      <w:pPr>
        <w:tabs>
          <w:tab w:val="num" w:pos="450"/>
        </w:tabs>
        <w:ind w:left="45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46" w15:restartNumberingAfterBreak="0">
    <w:nsid w:val="7BFB190D"/>
    <w:multiLevelType w:val="hybridMultilevel"/>
    <w:tmpl w:val="AC18B84C"/>
    <w:lvl w:ilvl="0" w:tplc="F020A09A">
      <w:start w:val="1"/>
      <w:numFmt w:val="decimalEnclosedCircle"/>
      <w:lvlText w:val="%1"/>
      <w:lvlJc w:val="left"/>
      <w:pPr>
        <w:ind w:left="617" w:hanging="360"/>
      </w:pPr>
      <w:rPr>
        <w:rFonts w:eastAsia="ＭＳ Ｐ明朝" w:hint="default"/>
      </w:rPr>
    </w:lvl>
    <w:lvl w:ilvl="1" w:tplc="04090019" w:tentative="1">
      <w:start w:val="1"/>
      <w:numFmt w:val="lowerLetter"/>
      <w:lvlText w:val="%2)"/>
      <w:lvlJc w:val="left"/>
      <w:pPr>
        <w:ind w:left="1097" w:hanging="420"/>
      </w:pPr>
    </w:lvl>
    <w:lvl w:ilvl="2" w:tplc="0409001B" w:tentative="1">
      <w:start w:val="1"/>
      <w:numFmt w:val="lowerRoman"/>
      <w:lvlText w:val="%3."/>
      <w:lvlJc w:val="righ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9" w:tentative="1">
      <w:start w:val="1"/>
      <w:numFmt w:val="lowerLetter"/>
      <w:lvlText w:val="%5)"/>
      <w:lvlJc w:val="left"/>
      <w:pPr>
        <w:ind w:left="2357" w:hanging="420"/>
      </w:pPr>
    </w:lvl>
    <w:lvl w:ilvl="5" w:tplc="0409001B" w:tentative="1">
      <w:start w:val="1"/>
      <w:numFmt w:val="lowerRoman"/>
      <w:lvlText w:val="%6."/>
      <w:lvlJc w:val="righ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9" w:tentative="1">
      <w:start w:val="1"/>
      <w:numFmt w:val="lowerLetter"/>
      <w:lvlText w:val="%8)"/>
      <w:lvlJc w:val="left"/>
      <w:pPr>
        <w:ind w:left="3617" w:hanging="420"/>
      </w:pPr>
    </w:lvl>
    <w:lvl w:ilvl="8" w:tplc="0409001B" w:tentative="1">
      <w:start w:val="1"/>
      <w:numFmt w:val="lowerRoman"/>
      <w:lvlText w:val="%9."/>
      <w:lvlJc w:val="right"/>
      <w:pPr>
        <w:ind w:left="4037" w:hanging="420"/>
      </w:pPr>
    </w:lvl>
  </w:abstractNum>
  <w:abstractNum w:abstractNumId="47" w15:restartNumberingAfterBreak="0">
    <w:nsid w:val="7F8B5E6B"/>
    <w:multiLevelType w:val="hybridMultilevel"/>
    <w:tmpl w:val="F1086DF6"/>
    <w:lvl w:ilvl="0" w:tplc="FFF4C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30"/>
  </w:num>
  <w:num w:numId="3">
    <w:abstractNumId w:val="40"/>
  </w:num>
  <w:num w:numId="4">
    <w:abstractNumId w:val="45"/>
  </w:num>
  <w:num w:numId="5">
    <w:abstractNumId w:val="1"/>
  </w:num>
  <w:num w:numId="6">
    <w:abstractNumId w:val="38"/>
  </w:num>
  <w:num w:numId="7">
    <w:abstractNumId w:val="0"/>
  </w:num>
  <w:num w:numId="8">
    <w:abstractNumId w:val="16"/>
  </w:num>
  <w:num w:numId="9">
    <w:abstractNumId w:val="5"/>
  </w:num>
  <w:num w:numId="10">
    <w:abstractNumId w:val="9"/>
  </w:num>
  <w:num w:numId="11">
    <w:abstractNumId w:val="26"/>
  </w:num>
  <w:num w:numId="12">
    <w:abstractNumId w:val="32"/>
  </w:num>
  <w:num w:numId="13">
    <w:abstractNumId w:val="41"/>
  </w:num>
  <w:num w:numId="14">
    <w:abstractNumId w:val="28"/>
  </w:num>
  <w:num w:numId="15">
    <w:abstractNumId w:val="20"/>
  </w:num>
  <w:num w:numId="16">
    <w:abstractNumId w:val="13"/>
  </w:num>
  <w:num w:numId="17">
    <w:abstractNumId w:val="44"/>
  </w:num>
  <w:num w:numId="18">
    <w:abstractNumId w:val="21"/>
  </w:num>
  <w:num w:numId="19">
    <w:abstractNumId w:val="3"/>
  </w:num>
  <w:num w:numId="20">
    <w:abstractNumId w:val="47"/>
  </w:num>
  <w:num w:numId="21">
    <w:abstractNumId w:val="39"/>
  </w:num>
  <w:num w:numId="22">
    <w:abstractNumId w:val="22"/>
  </w:num>
  <w:num w:numId="23">
    <w:abstractNumId w:val="42"/>
  </w:num>
  <w:num w:numId="24">
    <w:abstractNumId w:val="11"/>
  </w:num>
  <w:num w:numId="25">
    <w:abstractNumId w:val="36"/>
  </w:num>
  <w:num w:numId="26">
    <w:abstractNumId w:val="14"/>
  </w:num>
  <w:num w:numId="27">
    <w:abstractNumId w:val="2"/>
  </w:num>
  <w:num w:numId="28">
    <w:abstractNumId w:val="43"/>
  </w:num>
  <w:num w:numId="29">
    <w:abstractNumId w:val="27"/>
  </w:num>
  <w:num w:numId="30">
    <w:abstractNumId w:val="31"/>
  </w:num>
  <w:num w:numId="31">
    <w:abstractNumId w:val="8"/>
  </w:num>
  <w:num w:numId="32">
    <w:abstractNumId w:val="19"/>
  </w:num>
  <w:num w:numId="33">
    <w:abstractNumId w:val="23"/>
  </w:num>
  <w:num w:numId="34">
    <w:abstractNumId w:val="7"/>
  </w:num>
  <w:num w:numId="35">
    <w:abstractNumId w:val="18"/>
  </w:num>
  <w:num w:numId="36">
    <w:abstractNumId w:val="25"/>
  </w:num>
  <w:num w:numId="37">
    <w:abstractNumId w:val="37"/>
  </w:num>
  <w:num w:numId="38">
    <w:abstractNumId w:val="35"/>
  </w:num>
  <w:num w:numId="39">
    <w:abstractNumId w:val="34"/>
  </w:num>
  <w:num w:numId="40">
    <w:abstractNumId w:val="15"/>
  </w:num>
  <w:num w:numId="41">
    <w:abstractNumId w:val="12"/>
  </w:num>
  <w:num w:numId="42">
    <w:abstractNumId w:val="33"/>
  </w:num>
  <w:num w:numId="43">
    <w:abstractNumId w:val="6"/>
  </w:num>
  <w:num w:numId="44">
    <w:abstractNumId w:val="4"/>
  </w:num>
  <w:num w:numId="45">
    <w:abstractNumId w:val="10"/>
  </w:num>
  <w:num w:numId="46">
    <w:abstractNumId w:val="29"/>
  </w:num>
  <w:num w:numId="47">
    <w:abstractNumId w:val="24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bordersDoNotSurroundHeader/>
  <w:bordersDoNotSurroundFooter/>
  <w:hideSpellingErrors/>
  <w:proofState w:spelling="clean" w:grammar="clean"/>
  <w:defaultTabStop w:val="851"/>
  <w:drawingGridHorizontalSpacing w:val="82"/>
  <w:drawingGridVerticalSpacing w:val="24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63BE0"/>
    <w:rsid w:val="000005ED"/>
    <w:rsid w:val="00000BBA"/>
    <w:rsid w:val="00002932"/>
    <w:rsid w:val="000036A4"/>
    <w:rsid w:val="00004A66"/>
    <w:rsid w:val="00004BE2"/>
    <w:rsid w:val="0000571C"/>
    <w:rsid w:val="00006707"/>
    <w:rsid w:val="00006C7A"/>
    <w:rsid w:val="00007459"/>
    <w:rsid w:val="0001044F"/>
    <w:rsid w:val="00010D94"/>
    <w:rsid w:val="00011CE1"/>
    <w:rsid w:val="000150D9"/>
    <w:rsid w:val="0001629F"/>
    <w:rsid w:val="000179CC"/>
    <w:rsid w:val="0002008B"/>
    <w:rsid w:val="00020F68"/>
    <w:rsid w:val="00023C0D"/>
    <w:rsid w:val="000240BF"/>
    <w:rsid w:val="00024CD1"/>
    <w:rsid w:val="00024CF7"/>
    <w:rsid w:val="00030594"/>
    <w:rsid w:val="00030EA7"/>
    <w:rsid w:val="00030F51"/>
    <w:rsid w:val="000322FE"/>
    <w:rsid w:val="00032BA4"/>
    <w:rsid w:val="000335E1"/>
    <w:rsid w:val="00033B94"/>
    <w:rsid w:val="000418AD"/>
    <w:rsid w:val="00042F77"/>
    <w:rsid w:val="00044453"/>
    <w:rsid w:val="00045029"/>
    <w:rsid w:val="0004590C"/>
    <w:rsid w:val="0005074F"/>
    <w:rsid w:val="0005141D"/>
    <w:rsid w:val="00052826"/>
    <w:rsid w:val="00052C73"/>
    <w:rsid w:val="00055BB5"/>
    <w:rsid w:val="00055D35"/>
    <w:rsid w:val="000576FE"/>
    <w:rsid w:val="00065F91"/>
    <w:rsid w:val="0006610F"/>
    <w:rsid w:val="000704FD"/>
    <w:rsid w:val="00072C20"/>
    <w:rsid w:val="00073C9C"/>
    <w:rsid w:val="00073E88"/>
    <w:rsid w:val="00075AF0"/>
    <w:rsid w:val="0007727B"/>
    <w:rsid w:val="0008663D"/>
    <w:rsid w:val="00087277"/>
    <w:rsid w:val="00093A26"/>
    <w:rsid w:val="000959A3"/>
    <w:rsid w:val="000A22D3"/>
    <w:rsid w:val="000A2BA9"/>
    <w:rsid w:val="000A4F88"/>
    <w:rsid w:val="000A515C"/>
    <w:rsid w:val="000A7E33"/>
    <w:rsid w:val="000B259F"/>
    <w:rsid w:val="000B3BA8"/>
    <w:rsid w:val="000C0DDD"/>
    <w:rsid w:val="000C0F79"/>
    <w:rsid w:val="000C2253"/>
    <w:rsid w:val="000C356C"/>
    <w:rsid w:val="000C3E8B"/>
    <w:rsid w:val="000C44E5"/>
    <w:rsid w:val="000C5055"/>
    <w:rsid w:val="000C51BA"/>
    <w:rsid w:val="000C6E33"/>
    <w:rsid w:val="000D23A2"/>
    <w:rsid w:val="000D2939"/>
    <w:rsid w:val="000D33F8"/>
    <w:rsid w:val="000D3AF8"/>
    <w:rsid w:val="000D5DD5"/>
    <w:rsid w:val="000D63A6"/>
    <w:rsid w:val="000D65EB"/>
    <w:rsid w:val="000D7BE5"/>
    <w:rsid w:val="000E0584"/>
    <w:rsid w:val="000E129C"/>
    <w:rsid w:val="000E39F3"/>
    <w:rsid w:val="000E3B4C"/>
    <w:rsid w:val="000E5549"/>
    <w:rsid w:val="000F12DC"/>
    <w:rsid w:val="000F47C9"/>
    <w:rsid w:val="000F5FD7"/>
    <w:rsid w:val="000F63CB"/>
    <w:rsid w:val="000F74B4"/>
    <w:rsid w:val="0010162F"/>
    <w:rsid w:val="001020E0"/>
    <w:rsid w:val="00103D2E"/>
    <w:rsid w:val="00104D5E"/>
    <w:rsid w:val="0010521C"/>
    <w:rsid w:val="00106DDF"/>
    <w:rsid w:val="00110076"/>
    <w:rsid w:val="00110A57"/>
    <w:rsid w:val="00111AA6"/>
    <w:rsid w:val="00113646"/>
    <w:rsid w:val="0011385D"/>
    <w:rsid w:val="00117C6F"/>
    <w:rsid w:val="001214E4"/>
    <w:rsid w:val="001219D3"/>
    <w:rsid w:val="00123AEF"/>
    <w:rsid w:val="00125945"/>
    <w:rsid w:val="00125A11"/>
    <w:rsid w:val="00125C1E"/>
    <w:rsid w:val="00126984"/>
    <w:rsid w:val="00127EAC"/>
    <w:rsid w:val="00130135"/>
    <w:rsid w:val="00131A85"/>
    <w:rsid w:val="0013312C"/>
    <w:rsid w:val="00133368"/>
    <w:rsid w:val="001347DB"/>
    <w:rsid w:val="00137535"/>
    <w:rsid w:val="00140B60"/>
    <w:rsid w:val="00143CA1"/>
    <w:rsid w:val="001440E8"/>
    <w:rsid w:val="00146532"/>
    <w:rsid w:val="00147C48"/>
    <w:rsid w:val="00147DCD"/>
    <w:rsid w:val="00153CC2"/>
    <w:rsid w:val="0015400F"/>
    <w:rsid w:val="00154687"/>
    <w:rsid w:val="00155419"/>
    <w:rsid w:val="001617C7"/>
    <w:rsid w:val="00161CB4"/>
    <w:rsid w:val="0016218D"/>
    <w:rsid w:val="00163BE0"/>
    <w:rsid w:val="00163F01"/>
    <w:rsid w:val="00165A0E"/>
    <w:rsid w:val="001677D9"/>
    <w:rsid w:val="001708F0"/>
    <w:rsid w:val="00173B53"/>
    <w:rsid w:val="00174BE0"/>
    <w:rsid w:val="001766CD"/>
    <w:rsid w:val="00176A47"/>
    <w:rsid w:val="00180497"/>
    <w:rsid w:val="001813AF"/>
    <w:rsid w:val="00181AAC"/>
    <w:rsid w:val="00182379"/>
    <w:rsid w:val="00182650"/>
    <w:rsid w:val="00182C2C"/>
    <w:rsid w:val="00183A46"/>
    <w:rsid w:val="00183F99"/>
    <w:rsid w:val="00184EE0"/>
    <w:rsid w:val="0018636F"/>
    <w:rsid w:val="00197615"/>
    <w:rsid w:val="001A24C2"/>
    <w:rsid w:val="001A27EF"/>
    <w:rsid w:val="001A4EAB"/>
    <w:rsid w:val="001A7086"/>
    <w:rsid w:val="001A773E"/>
    <w:rsid w:val="001B5558"/>
    <w:rsid w:val="001B7719"/>
    <w:rsid w:val="001C3B23"/>
    <w:rsid w:val="001C75DE"/>
    <w:rsid w:val="001D368F"/>
    <w:rsid w:val="001D3D93"/>
    <w:rsid w:val="001D415D"/>
    <w:rsid w:val="001D4864"/>
    <w:rsid w:val="001D643A"/>
    <w:rsid w:val="001D6BED"/>
    <w:rsid w:val="001D6CE4"/>
    <w:rsid w:val="001D7CF8"/>
    <w:rsid w:val="001E1D00"/>
    <w:rsid w:val="001E491D"/>
    <w:rsid w:val="001F1D21"/>
    <w:rsid w:val="001F4764"/>
    <w:rsid w:val="001F500C"/>
    <w:rsid w:val="0020000B"/>
    <w:rsid w:val="002019E1"/>
    <w:rsid w:val="0020358D"/>
    <w:rsid w:val="0020362C"/>
    <w:rsid w:val="00206A5F"/>
    <w:rsid w:val="00207D74"/>
    <w:rsid w:val="00210969"/>
    <w:rsid w:val="00216833"/>
    <w:rsid w:val="002169F6"/>
    <w:rsid w:val="00220854"/>
    <w:rsid w:val="00220A61"/>
    <w:rsid w:val="00224F16"/>
    <w:rsid w:val="00225A04"/>
    <w:rsid w:val="00231CA8"/>
    <w:rsid w:val="00232C7B"/>
    <w:rsid w:val="00234AB3"/>
    <w:rsid w:val="0025146E"/>
    <w:rsid w:val="00252115"/>
    <w:rsid w:val="0025506B"/>
    <w:rsid w:val="0026156F"/>
    <w:rsid w:val="00261899"/>
    <w:rsid w:val="00262096"/>
    <w:rsid w:val="00263051"/>
    <w:rsid w:val="0026373C"/>
    <w:rsid w:val="002641D5"/>
    <w:rsid w:val="0027059B"/>
    <w:rsid w:val="00270815"/>
    <w:rsid w:val="002733EB"/>
    <w:rsid w:val="00273A9F"/>
    <w:rsid w:val="00273D01"/>
    <w:rsid w:val="0027478B"/>
    <w:rsid w:val="002779DF"/>
    <w:rsid w:val="00277CD1"/>
    <w:rsid w:val="0028199C"/>
    <w:rsid w:val="00285E06"/>
    <w:rsid w:val="002911F4"/>
    <w:rsid w:val="00293F02"/>
    <w:rsid w:val="002A0B8C"/>
    <w:rsid w:val="002A3AA6"/>
    <w:rsid w:val="002A523D"/>
    <w:rsid w:val="002A56F8"/>
    <w:rsid w:val="002A6156"/>
    <w:rsid w:val="002A72FE"/>
    <w:rsid w:val="002A775D"/>
    <w:rsid w:val="002A7A48"/>
    <w:rsid w:val="002B024B"/>
    <w:rsid w:val="002B05EC"/>
    <w:rsid w:val="002B1554"/>
    <w:rsid w:val="002B31FC"/>
    <w:rsid w:val="002B40A9"/>
    <w:rsid w:val="002B5566"/>
    <w:rsid w:val="002B559B"/>
    <w:rsid w:val="002B7390"/>
    <w:rsid w:val="002B7E81"/>
    <w:rsid w:val="002C1C0E"/>
    <w:rsid w:val="002C2740"/>
    <w:rsid w:val="002C3BD9"/>
    <w:rsid w:val="002D1693"/>
    <w:rsid w:val="002D29F4"/>
    <w:rsid w:val="002D63CF"/>
    <w:rsid w:val="002D7F81"/>
    <w:rsid w:val="002E01C0"/>
    <w:rsid w:val="002E0CE3"/>
    <w:rsid w:val="002E1C33"/>
    <w:rsid w:val="002E1D62"/>
    <w:rsid w:val="002E30B8"/>
    <w:rsid w:val="002E585E"/>
    <w:rsid w:val="002E5A7B"/>
    <w:rsid w:val="002E5C1B"/>
    <w:rsid w:val="002F5D48"/>
    <w:rsid w:val="002F6D67"/>
    <w:rsid w:val="002F7757"/>
    <w:rsid w:val="0030087B"/>
    <w:rsid w:val="00303C01"/>
    <w:rsid w:val="00303DD5"/>
    <w:rsid w:val="00303E2F"/>
    <w:rsid w:val="00305AF2"/>
    <w:rsid w:val="00306DAC"/>
    <w:rsid w:val="0031145A"/>
    <w:rsid w:val="00311558"/>
    <w:rsid w:val="00312C0B"/>
    <w:rsid w:val="003148B6"/>
    <w:rsid w:val="003155F0"/>
    <w:rsid w:val="00315D6F"/>
    <w:rsid w:val="00317075"/>
    <w:rsid w:val="00317651"/>
    <w:rsid w:val="00320B5B"/>
    <w:rsid w:val="0032202F"/>
    <w:rsid w:val="0032356B"/>
    <w:rsid w:val="00324E7B"/>
    <w:rsid w:val="003259BB"/>
    <w:rsid w:val="00327C76"/>
    <w:rsid w:val="0033060F"/>
    <w:rsid w:val="00332935"/>
    <w:rsid w:val="00333F06"/>
    <w:rsid w:val="00334EF3"/>
    <w:rsid w:val="003370EB"/>
    <w:rsid w:val="003405DC"/>
    <w:rsid w:val="003426F1"/>
    <w:rsid w:val="00343CF8"/>
    <w:rsid w:val="00343D6C"/>
    <w:rsid w:val="00347585"/>
    <w:rsid w:val="00354378"/>
    <w:rsid w:val="003547A8"/>
    <w:rsid w:val="00356448"/>
    <w:rsid w:val="0035703C"/>
    <w:rsid w:val="003571D5"/>
    <w:rsid w:val="003572C3"/>
    <w:rsid w:val="003637F7"/>
    <w:rsid w:val="00363E2B"/>
    <w:rsid w:val="00364245"/>
    <w:rsid w:val="00366D09"/>
    <w:rsid w:val="00371F03"/>
    <w:rsid w:val="003721D2"/>
    <w:rsid w:val="00372FC5"/>
    <w:rsid w:val="003747B4"/>
    <w:rsid w:val="003758ED"/>
    <w:rsid w:val="00377588"/>
    <w:rsid w:val="003800E6"/>
    <w:rsid w:val="00380415"/>
    <w:rsid w:val="003873DB"/>
    <w:rsid w:val="00391A8F"/>
    <w:rsid w:val="003938A7"/>
    <w:rsid w:val="00393A37"/>
    <w:rsid w:val="00394C3D"/>
    <w:rsid w:val="003962EE"/>
    <w:rsid w:val="00396A93"/>
    <w:rsid w:val="003A0663"/>
    <w:rsid w:val="003A16D0"/>
    <w:rsid w:val="003A21CE"/>
    <w:rsid w:val="003A4B16"/>
    <w:rsid w:val="003A4E6B"/>
    <w:rsid w:val="003A63A9"/>
    <w:rsid w:val="003B01E8"/>
    <w:rsid w:val="003B0212"/>
    <w:rsid w:val="003B19C6"/>
    <w:rsid w:val="003B3F76"/>
    <w:rsid w:val="003B6023"/>
    <w:rsid w:val="003B6ECF"/>
    <w:rsid w:val="003B74CD"/>
    <w:rsid w:val="003C4A5F"/>
    <w:rsid w:val="003C4BC4"/>
    <w:rsid w:val="003D28C4"/>
    <w:rsid w:val="003D7AE1"/>
    <w:rsid w:val="003E1D1B"/>
    <w:rsid w:val="003E1EA8"/>
    <w:rsid w:val="003E465A"/>
    <w:rsid w:val="003F3B29"/>
    <w:rsid w:val="003F4538"/>
    <w:rsid w:val="003F4B9C"/>
    <w:rsid w:val="003F6A5E"/>
    <w:rsid w:val="003F6B2B"/>
    <w:rsid w:val="003F6D64"/>
    <w:rsid w:val="003F76B7"/>
    <w:rsid w:val="00401341"/>
    <w:rsid w:val="00401ED5"/>
    <w:rsid w:val="00404377"/>
    <w:rsid w:val="00411298"/>
    <w:rsid w:val="00412F25"/>
    <w:rsid w:val="00413944"/>
    <w:rsid w:val="00417B71"/>
    <w:rsid w:val="0042022E"/>
    <w:rsid w:val="004224A3"/>
    <w:rsid w:val="00424A2E"/>
    <w:rsid w:val="00424B7C"/>
    <w:rsid w:val="004255C4"/>
    <w:rsid w:val="0042679B"/>
    <w:rsid w:val="00426DA2"/>
    <w:rsid w:val="00427322"/>
    <w:rsid w:val="00430E2F"/>
    <w:rsid w:val="00432CFB"/>
    <w:rsid w:val="00433840"/>
    <w:rsid w:val="00436B9F"/>
    <w:rsid w:val="00436C26"/>
    <w:rsid w:val="00437409"/>
    <w:rsid w:val="00437E43"/>
    <w:rsid w:val="00442022"/>
    <w:rsid w:val="0044299B"/>
    <w:rsid w:val="0044358F"/>
    <w:rsid w:val="00444FDC"/>
    <w:rsid w:val="004460E5"/>
    <w:rsid w:val="00450D7A"/>
    <w:rsid w:val="0045499D"/>
    <w:rsid w:val="00456307"/>
    <w:rsid w:val="00456703"/>
    <w:rsid w:val="004571B6"/>
    <w:rsid w:val="004609E2"/>
    <w:rsid w:val="00460A37"/>
    <w:rsid w:val="00461863"/>
    <w:rsid w:val="00461968"/>
    <w:rsid w:val="00462197"/>
    <w:rsid w:val="00466DCC"/>
    <w:rsid w:val="00471082"/>
    <w:rsid w:val="00473F15"/>
    <w:rsid w:val="004753A8"/>
    <w:rsid w:val="00476830"/>
    <w:rsid w:val="004809A2"/>
    <w:rsid w:val="00480AD9"/>
    <w:rsid w:val="00482B83"/>
    <w:rsid w:val="00484A55"/>
    <w:rsid w:val="0048504A"/>
    <w:rsid w:val="0048589A"/>
    <w:rsid w:val="00486CE4"/>
    <w:rsid w:val="0048783D"/>
    <w:rsid w:val="004911D8"/>
    <w:rsid w:val="00491D59"/>
    <w:rsid w:val="00492FBB"/>
    <w:rsid w:val="00494F35"/>
    <w:rsid w:val="004968A2"/>
    <w:rsid w:val="00496F19"/>
    <w:rsid w:val="004A0896"/>
    <w:rsid w:val="004A137B"/>
    <w:rsid w:val="004B5216"/>
    <w:rsid w:val="004B5B4B"/>
    <w:rsid w:val="004B6067"/>
    <w:rsid w:val="004B67C8"/>
    <w:rsid w:val="004B6D6D"/>
    <w:rsid w:val="004C18CE"/>
    <w:rsid w:val="004C46F3"/>
    <w:rsid w:val="004C64FA"/>
    <w:rsid w:val="004D6E8E"/>
    <w:rsid w:val="004E13B7"/>
    <w:rsid w:val="004E1A79"/>
    <w:rsid w:val="004E2E77"/>
    <w:rsid w:val="004F0350"/>
    <w:rsid w:val="004F1931"/>
    <w:rsid w:val="004F384E"/>
    <w:rsid w:val="004F4D35"/>
    <w:rsid w:val="004F5928"/>
    <w:rsid w:val="004F5C29"/>
    <w:rsid w:val="005017FB"/>
    <w:rsid w:val="00501F1C"/>
    <w:rsid w:val="0050274D"/>
    <w:rsid w:val="00503F41"/>
    <w:rsid w:val="005059DE"/>
    <w:rsid w:val="00506D85"/>
    <w:rsid w:val="0050701C"/>
    <w:rsid w:val="005079A4"/>
    <w:rsid w:val="00513012"/>
    <w:rsid w:val="005144D5"/>
    <w:rsid w:val="00515AED"/>
    <w:rsid w:val="00515FFF"/>
    <w:rsid w:val="0052058C"/>
    <w:rsid w:val="005244D6"/>
    <w:rsid w:val="00525744"/>
    <w:rsid w:val="00525FE2"/>
    <w:rsid w:val="005265ED"/>
    <w:rsid w:val="00527995"/>
    <w:rsid w:val="00530792"/>
    <w:rsid w:val="00534487"/>
    <w:rsid w:val="005358C5"/>
    <w:rsid w:val="00536FA4"/>
    <w:rsid w:val="00536FD9"/>
    <w:rsid w:val="005409AE"/>
    <w:rsid w:val="005413D8"/>
    <w:rsid w:val="00547E3F"/>
    <w:rsid w:val="00554086"/>
    <w:rsid w:val="00554BC5"/>
    <w:rsid w:val="00554D24"/>
    <w:rsid w:val="00556078"/>
    <w:rsid w:val="00556275"/>
    <w:rsid w:val="00557CD1"/>
    <w:rsid w:val="00561FBE"/>
    <w:rsid w:val="005635EF"/>
    <w:rsid w:val="0056508A"/>
    <w:rsid w:val="005663B5"/>
    <w:rsid w:val="0056748C"/>
    <w:rsid w:val="00571484"/>
    <w:rsid w:val="005736C4"/>
    <w:rsid w:val="0057574E"/>
    <w:rsid w:val="00577B94"/>
    <w:rsid w:val="005806BE"/>
    <w:rsid w:val="00580EA1"/>
    <w:rsid w:val="00584C12"/>
    <w:rsid w:val="00587692"/>
    <w:rsid w:val="0059159E"/>
    <w:rsid w:val="00591B8B"/>
    <w:rsid w:val="0059280F"/>
    <w:rsid w:val="00592DB0"/>
    <w:rsid w:val="0059393F"/>
    <w:rsid w:val="00595A78"/>
    <w:rsid w:val="00595EB9"/>
    <w:rsid w:val="0059759F"/>
    <w:rsid w:val="005A2F05"/>
    <w:rsid w:val="005A4B6A"/>
    <w:rsid w:val="005A5CF9"/>
    <w:rsid w:val="005A6226"/>
    <w:rsid w:val="005B450F"/>
    <w:rsid w:val="005B4962"/>
    <w:rsid w:val="005B577B"/>
    <w:rsid w:val="005B6A95"/>
    <w:rsid w:val="005C0BA1"/>
    <w:rsid w:val="005C51F7"/>
    <w:rsid w:val="005C5360"/>
    <w:rsid w:val="005C6ED9"/>
    <w:rsid w:val="005C78D3"/>
    <w:rsid w:val="005D121A"/>
    <w:rsid w:val="005D1680"/>
    <w:rsid w:val="005D4143"/>
    <w:rsid w:val="005D48E9"/>
    <w:rsid w:val="005D69DD"/>
    <w:rsid w:val="005D73A1"/>
    <w:rsid w:val="005E0486"/>
    <w:rsid w:val="005E0AAF"/>
    <w:rsid w:val="005E1B41"/>
    <w:rsid w:val="005E20CD"/>
    <w:rsid w:val="005E2D2B"/>
    <w:rsid w:val="005E38E9"/>
    <w:rsid w:val="005E69A0"/>
    <w:rsid w:val="005F0461"/>
    <w:rsid w:val="005F19FE"/>
    <w:rsid w:val="005F2C5B"/>
    <w:rsid w:val="005F417F"/>
    <w:rsid w:val="005F4801"/>
    <w:rsid w:val="005F4E9E"/>
    <w:rsid w:val="005F5D01"/>
    <w:rsid w:val="00600294"/>
    <w:rsid w:val="00601576"/>
    <w:rsid w:val="0061057D"/>
    <w:rsid w:val="0061086B"/>
    <w:rsid w:val="00610FB2"/>
    <w:rsid w:val="006117B0"/>
    <w:rsid w:val="00613407"/>
    <w:rsid w:val="00622A40"/>
    <w:rsid w:val="00627832"/>
    <w:rsid w:val="00627E98"/>
    <w:rsid w:val="00633338"/>
    <w:rsid w:val="0063362E"/>
    <w:rsid w:val="00634E1A"/>
    <w:rsid w:val="006370CD"/>
    <w:rsid w:val="006418B3"/>
    <w:rsid w:val="00642C06"/>
    <w:rsid w:val="0064431B"/>
    <w:rsid w:val="0064761F"/>
    <w:rsid w:val="006504AE"/>
    <w:rsid w:val="00650AC1"/>
    <w:rsid w:val="006514F0"/>
    <w:rsid w:val="00653C61"/>
    <w:rsid w:val="0065466E"/>
    <w:rsid w:val="00660D82"/>
    <w:rsid w:val="00661517"/>
    <w:rsid w:val="0066152C"/>
    <w:rsid w:val="00662F30"/>
    <w:rsid w:val="00664773"/>
    <w:rsid w:val="00664ACC"/>
    <w:rsid w:val="00664C31"/>
    <w:rsid w:val="00666EE5"/>
    <w:rsid w:val="006709AC"/>
    <w:rsid w:val="006714E2"/>
    <w:rsid w:val="006741CA"/>
    <w:rsid w:val="006750C3"/>
    <w:rsid w:val="0067699B"/>
    <w:rsid w:val="006804AD"/>
    <w:rsid w:val="0068116F"/>
    <w:rsid w:val="006811BE"/>
    <w:rsid w:val="0068470B"/>
    <w:rsid w:val="00693E0C"/>
    <w:rsid w:val="00694C40"/>
    <w:rsid w:val="00695511"/>
    <w:rsid w:val="006A12F9"/>
    <w:rsid w:val="006A28F2"/>
    <w:rsid w:val="006A32D7"/>
    <w:rsid w:val="006A448E"/>
    <w:rsid w:val="006A49BD"/>
    <w:rsid w:val="006A4E6B"/>
    <w:rsid w:val="006A6404"/>
    <w:rsid w:val="006B0187"/>
    <w:rsid w:val="006B27CF"/>
    <w:rsid w:val="006B2812"/>
    <w:rsid w:val="006B5777"/>
    <w:rsid w:val="006B5E20"/>
    <w:rsid w:val="006B6F56"/>
    <w:rsid w:val="006C111B"/>
    <w:rsid w:val="006C182E"/>
    <w:rsid w:val="006C2A3D"/>
    <w:rsid w:val="006C2AFA"/>
    <w:rsid w:val="006C3040"/>
    <w:rsid w:val="006C57D3"/>
    <w:rsid w:val="006C618F"/>
    <w:rsid w:val="006C709A"/>
    <w:rsid w:val="006C7A5B"/>
    <w:rsid w:val="006D0755"/>
    <w:rsid w:val="006E1A6D"/>
    <w:rsid w:val="006E248A"/>
    <w:rsid w:val="006E2D88"/>
    <w:rsid w:val="006E3C9C"/>
    <w:rsid w:val="006F077C"/>
    <w:rsid w:val="006F17CC"/>
    <w:rsid w:val="006F3A45"/>
    <w:rsid w:val="006F6590"/>
    <w:rsid w:val="006F6BC0"/>
    <w:rsid w:val="006F6DF7"/>
    <w:rsid w:val="006F7AB0"/>
    <w:rsid w:val="007017DD"/>
    <w:rsid w:val="00701B55"/>
    <w:rsid w:val="00703897"/>
    <w:rsid w:val="007070C0"/>
    <w:rsid w:val="0071268B"/>
    <w:rsid w:val="0071707F"/>
    <w:rsid w:val="007210B9"/>
    <w:rsid w:val="00721934"/>
    <w:rsid w:val="0072256E"/>
    <w:rsid w:val="00724033"/>
    <w:rsid w:val="00724F8D"/>
    <w:rsid w:val="007253C7"/>
    <w:rsid w:val="0073285F"/>
    <w:rsid w:val="00734E20"/>
    <w:rsid w:val="00734E52"/>
    <w:rsid w:val="00737293"/>
    <w:rsid w:val="00744A88"/>
    <w:rsid w:val="0074755F"/>
    <w:rsid w:val="007478A0"/>
    <w:rsid w:val="0075107C"/>
    <w:rsid w:val="00752B89"/>
    <w:rsid w:val="00753755"/>
    <w:rsid w:val="00753CDF"/>
    <w:rsid w:val="0075415A"/>
    <w:rsid w:val="00760F31"/>
    <w:rsid w:val="00763E4B"/>
    <w:rsid w:val="007645C3"/>
    <w:rsid w:val="00764DB7"/>
    <w:rsid w:val="00765682"/>
    <w:rsid w:val="00766216"/>
    <w:rsid w:val="00770571"/>
    <w:rsid w:val="007729C0"/>
    <w:rsid w:val="007734A9"/>
    <w:rsid w:val="0077445F"/>
    <w:rsid w:val="00775A5F"/>
    <w:rsid w:val="00775E87"/>
    <w:rsid w:val="00776048"/>
    <w:rsid w:val="0077777A"/>
    <w:rsid w:val="00777C9F"/>
    <w:rsid w:val="00780FA1"/>
    <w:rsid w:val="0078317C"/>
    <w:rsid w:val="00786736"/>
    <w:rsid w:val="007871D3"/>
    <w:rsid w:val="007878DA"/>
    <w:rsid w:val="00790523"/>
    <w:rsid w:val="00790B59"/>
    <w:rsid w:val="00796530"/>
    <w:rsid w:val="00797508"/>
    <w:rsid w:val="007A070C"/>
    <w:rsid w:val="007A4BB6"/>
    <w:rsid w:val="007A6C1A"/>
    <w:rsid w:val="007B08CB"/>
    <w:rsid w:val="007B0EC2"/>
    <w:rsid w:val="007B2139"/>
    <w:rsid w:val="007B36B8"/>
    <w:rsid w:val="007B3C51"/>
    <w:rsid w:val="007B6385"/>
    <w:rsid w:val="007B6DC9"/>
    <w:rsid w:val="007C20C1"/>
    <w:rsid w:val="007C21C5"/>
    <w:rsid w:val="007C3F51"/>
    <w:rsid w:val="007C5DAC"/>
    <w:rsid w:val="007C5DFD"/>
    <w:rsid w:val="007D188A"/>
    <w:rsid w:val="007D367C"/>
    <w:rsid w:val="007D554C"/>
    <w:rsid w:val="007D5B23"/>
    <w:rsid w:val="007D679C"/>
    <w:rsid w:val="007E03D7"/>
    <w:rsid w:val="007E216F"/>
    <w:rsid w:val="007E4599"/>
    <w:rsid w:val="007E7016"/>
    <w:rsid w:val="007F0B96"/>
    <w:rsid w:val="007F0D85"/>
    <w:rsid w:val="007F1222"/>
    <w:rsid w:val="007F33AF"/>
    <w:rsid w:val="007F7B4D"/>
    <w:rsid w:val="008016AB"/>
    <w:rsid w:val="00802DBE"/>
    <w:rsid w:val="00803CE7"/>
    <w:rsid w:val="00806A72"/>
    <w:rsid w:val="00806FC4"/>
    <w:rsid w:val="00810201"/>
    <w:rsid w:val="008103B1"/>
    <w:rsid w:val="008154AB"/>
    <w:rsid w:val="0082152D"/>
    <w:rsid w:val="00822172"/>
    <w:rsid w:val="008240DF"/>
    <w:rsid w:val="0082459E"/>
    <w:rsid w:val="00825094"/>
    <w:rsid w:val="00825CA6"/>
    <w:rsid w:val="008273B9"/>
    <w:rsid w:val="0083306F"/>
    <w:rsid w:val="008337F7"/>
    <w:rsid w:val="00836D35"/>
    <w:rsid w:val="008372F4"/>
    <w:rsid w:val="0084019A"/>
    <w:rsid w:val="00842587"/>
    <w:rsid w:val="00843FE8"/>
    <w:rsid w:val="00847F53"/>
    <w:rsid w:val="00853B60"/>
    <w:rsid w:val="00853F5D"/>
    <w:rsid w:val="00860D30"/>
    <w:rsid w:val="00865953"/>
    <w:rsid w:val="00867776"/>
    <w:rsid w:val="0087312F"/>
    <w:rsid w:val="00873B5A"/>
    <w:rsid w:val="008762FB"/>
    <w:rsid w:val="0087783B"/>
    <w:rsid w:val="008816EE"/>
    <w:rsid w:val="00881AF1"/>
    <w:rsid w:val="00885443"/>
    <w:rsid w:val="0088729F"/>
    <w:rsid w:val="0088733E"/>
    <w:rsid w:val="00894D33"/>
    <w:rsid w:val="00895F0D"/>
    <w:rsid w:val="008A2094"/>
    <w:rsid w:val="008A767E"/>
    <w:rsid w:val="008B497E"/>
    <w:rsid w:val="008B6B2A"/>
    <w:rsid w:val="008C1A04"/>
    <w:rsid w:val="008C619E"/>
    <w:rsid w:val="008C7F7A"/>
    <w:rsid w:val="008D1868"/>
    <w:rsid w:val="008D2700"/>
    <w:rsid w:val="008D6853"/>
    <w:rsid w:val="008D6923"/>
    <w:rsid w:val="008D73D9"/>
    <w:rsid w:val="008D75F7"/>
    <w:rsid w:val="008D792C"/>
    <w:rsid w:val="008D7E91"/>
    <w:rsid w:val="008D7EF8"/>
    <w:rsid w:val="008E1373"/>
    <w:rsid w:val="008E19E6"/>
    <w:rsid w:val="008E53AB"/>
    <w:rsid w:val="008E5FCC"/>
    <w:rsid w:val="008E68E8"/>
    <w:rsid w:val="0090271E"/>
    <w:rsid w:val="0090337E"/>
    <w:rsid w:val="009120A0"/>
    <w:rsid w:val="00912319"/>
    <w:rsid w:val="009141CA"/>
    <w:rsid w:val="009167D3"/>
    <w:rsid w:val="00916BC3"/>
    <w:rsid w:val="009175A7"/>
    <w:rsid w:val="00924717"/>
    <w:rsid w:val="00927D16"/>
    <w:rsid w:val="009311C6"/>
    <w:rsid w:val="00933E2D"/>
    <w:rsid w:val="00941DB7"/>
    <w:rsid w:val="00943113"/>
    <w:rsid w:val="00944984"/>
    <w:rsid w:val="00950364"/>
    <w:rsid w:val="00953F15"/>
    <w:rsid w:val="00954934"/>
    <w:rsid w:val="00960158"/>
    <w:rsid w:val="00961134"/>
    <w:rsid w:val="00963E18"/>
    <w:rsid w:val="00963F2C"/>
    <w:rsid w:val="00971D25"/>
    <w:rsid w:val="00972437"/>
    <w:rsid w:val="0097374D"/>
    <w:rsid w:val="00977490"/>
    <w:rsid w:val="009803DE"/>
    <w:rsid w:val="0098086E"/>
    <w:rsid w:val="009811E4"/>
    <w:rsid w:val="00983975"/>
    <w:rsid w:val="00984382"/>
    <w:rsid w:val="009866E6"/>
    <w:rsid w:val="00987D42"/>
    <w:rsid w:val="009900A0"/>
    <w:rsid w:val="009950C1"/>
    <w:rsid w:val="00995A0B"/>
    <w:rsid w:val="00997574"/>
    <w:rsid w:val="009A2268"/>
    <w:rsid w:val="009A64A3"/>
    <w:rsid w:val="009B0CD5"/>
    <w:rsid w:val="009B2949"/>
    <w:rsid w:val="009B30C6"/>
    <w:rsid w:val="009B7893"/>
    <w:rsid w:val="009C468F"/>
    <w:rsid w:val="009C7DB1"/>
    <w:rsid w:val="009D0059"/>
    <w:rsid w:val="009D29D9"/>
    <w:rsid w:val="009D2DF6"/>
    <w:rsid w:val="009D3D91"/>
    <w:rsid w:val="009D6B2F"/>
    <w:rsid w:val="009D771C"/>
    <w:rsid w:val="009E0373"/>
    <w:rsid w:val="009E30DA"/>
    <w:rsid w:val="009E3CB8"/>
    <w:rsid w:val="009E54FB"/>
    <w:rsid w:val="009E638F"/>
    <w:rsid w:val="009F7170"/>
    <w:rsid w:val="009F7AD9"/>
    <w:rsid w:val="00A0154E"/>
    <w:rsid w:val="00A01BC9"/>
    <w:rsid w:val="00A01D1B"/>
    <w:rsid w:val="00A02427"/>
    <w:rsid w:val="00A02CB6"/>
    <w:rsid w:val="00A0411E"/>
    <w:rsid w:val="00A06882"/>
    <w:rsid w:val="00A1346F"/>
    <w:rsid w:val="00A134C3"/>
    <w:rsid w:val="00A1372D"/>
    <w:rsid w:val="00A24CC5"/>
    <w:rsid w:val="00A273CA"/>
    <w:rsid w:val="00A319A2"/>
    <w:rsid w:val="00A35635"/>
    <w:rsid w:val="00A35FF5"/>
    <w:rsid w:val="00A42F43"/>
    <w:rsid w:val="00A43661"/>
    <w:rsid w:val="00A44380"/>
    <w:rsid w:val="00A473EE"/>
    <w:rsid w:val="00A51ECD"/>
    <w:rsid w:val="00A556DB"/>
    <w:rsid w:val="00A61000"/>
    <w:rsid w:val="00A62EAB"/>
    <w:rsid w:val="00A644C8"/>
    <w:rsid w:val="00A71601"/>
    <w:rsid w:val="00A718BE"/>
    <w:rsid w:val="00A7551C"/>
    <w:rsid w:val="00A7575D"/>
    <w:rsid w:val="00A769F3"/>
    <w:rsid w:val="00A83784"/>
    <w:rsid w:val="00A83E9B"/>
    <w:rsid w:val="00A85286"/>
    <w:rsid w:val="00A85DDB"/>
    <w:rsid w:val="00A8700D"/>
    <w:rsid w:val="00A873E3"/>
    <w:rsid w:val="00A87841"/>
    <w:rsid w:val="00A91AA8"/>
    <w:rsid w:val="00A93D6D"/>
    <w:rsid w:val="00A95082"/>
    <w:rsid w:val="00A97642"/>
    <w:rsid w:val="00A97A9E"/>
    <w:rsid w:val="00AA2884"/>
    <w:rsid w:val="00AA2BA9"/>
    <w:rsid w:val="00AA4B5D"/>
    <w:rsid w:val="00AA7F17"/>
    <w:rsid w:val="00AB4B3B"/>
    <w:rsid w:val="00AB4CF5"/>
    <w:rsid w:val="00AB5A62"/>
    <w:rsid w:val="00AB643B"/>
    <w:rsid w:val="00AB6ECD"/>
    <w:rsid w:val="00AC2E8C"/>
    <w:rsid w:val="00AC325D"/>
    <w:rsid w:val="00AC442A"/>
    <w:rsid w:val="00AC4CF5"/>
    <w:rsid w:val="00AC5A9F"/>
    <w:rsid w:val="00AC5C39"/>
    <w:rsid w:val="00AC60B5"/>
    <w:rsid w:val="00AC7325"/>
    <w:rsid w:val="00AD1736"/>
    <w:rsid w:val="00AD2296"/>
    <w:rsid w:val="00AD32E6"/>
    <w:rsid w:val="00AD7A01"/>
    <w:rsid w:val="00AD7D8C"/>
    <w:rsid w:val="00AE0AA4"/>
    <w:rsid w:val="00AE257A"/>
    <w:rsid w:val="00AE693A"/>
    <w:rsid w:val="00AE6E89"/>
    <w:rsid w:val="00AF06C9"/>
    <w:rsid w:val="00AF604D"/>
    <w:rsid w:val="00B015C8"/>
    <w:rsid w:val="00B01F29"/>
    <w:rsid w:val="00B02A63"/>
    <w:rsid w:val="00B043C5"/>
    <w:rsid w:val="00B065F2"/>
    <w:rsid w:val="00B129FA"/>
    <w:rsid w:val="00B166FD"/>
    <w:rsid w:val="00B20625"/>
    <w:rsid w:val="00B2466C"/>
    <w:rsid w:val="00B247D6"/>
    <w:rsid w:val="00B3355B"/>
    <w:rsid w:val="00B3539C"/>
    <w:rsid w:val="00B36948"/>
    <w:rsid w:val="00B40F25"/>
    <w:rsid w:val="00B45861"/>
    <w:rsid w:val="00B46201"/>
    <w:rsid w:val="00B515EA"/>
    <w:rsid w:val="00B516FF"/>
    <w:rsid w:val="00B51F4B"/>
    <w:rsid w:val="00B52089"/>
    <w:rsid w:val="00B52754"/>
    <w:rsid w:val="00B54873"/>
    <w:rsid w:val="00B54D25"/>
    <w:rsid w:val="00B54F07"/>
    <w:rsid w:val="00B555D0"/>
    <w:rsid w:val="00B579F3"/>
    <w:rsid w:val="00B622AD"/>
    <w:rsid w:val="00B6405E"/>
    <w:rsid w:val="00B67343"/>
    <w:rsid w:val="00B72583"/>
    <w:rsid w:val="00B72963"/>
    <w:rsid w:val="00B73936"/>
    <w:rsid w:val="00B76695"/>
    <w:rsid w:val="00B773B8"/>
    <w:rsid w:val="00B7760C"/>
    <w:rsid w:val="00B778F2"/>
    <w:rsid w:val="00B77A99"/>
    <w:rsid w:val="00B77F76"/>
    <w:rsid w:val="00B80608"/>
    <w:rsid w:val="00B822E6"/>
    <w:rsid w:val="00B84357"/>
    <w:rsid w:val="00B85FB6"/>
    <w:rsid w:val="00B86EAB"/>
    <w:rsid w:val="00B87486"/>
    <w:rsid w:val="00B915C1"/>
    <w:rsid w:val="00B91E72"/>
    <w:rsid w:val="00B929ED"/>
    <w:rsid w:val="00B97FA6"/>
    <w:rsid w:val="00BA616F"/>
    <w:rsid w:val="00BB117F"/>
    <w:rsid w:val="00BB2739"/>
    <w:rsid w:val="00BB6106"/>
    <w:rsid w:val="00BB75A7"/>
    <w:rsid w:val="00BC1529"/>
    <w:rsid w:val="00BC16E1"/>
    <w:rsid w:val="00BC4025"/>
    <w:rsid w:val="00BC5FAE"/>
    <w:rsid w:val="00BC63B2"/>
    <w:rsid w:val="00BD457C"/>
    <w:rsid w:val="00BE0278"/>
    <w:rsid w:val="00BE1201"/>
    <w:rsid w:val="00BE2595"/>
    <w:rsid w:val="00BE26C8"/>
    <w:rsid w:val="00BE27C5"/>
    <w:rsid w:val="00BE2A86"/>
    <w:rsid w:val="00BE2B6A"/>
    <w:rsid w:val="00BE4825"/>
    <w:rsid w:val="00BE4C70"/>
    <w:rsid w:val="00BF0C4E"/>
    <w:rsid w:val="00BF41FF"/>
    <w:rsid w:val="00BF619D"/>
    <w:rsid w:val="00C02BC5"/>
    <w:rsid w:val="00C04D92"/>
    <w:rsid w:val="00C074A9"/>
    <w:rsid w:val="00C074B0"/>
    <w:rsid w:val="00C079FA"/>
    <w:rsid w:val="00C114DA"/>
    <w:rsid w:val="00C11C88"/>
    <w:rsid w:val="00C12518"/>
    <w:rsid w:val="00C134ED"/>
    <w:rsid w:val="00C135AC"/>
    <w:rsid w:val="00C15BA1"/>
    <w:rsid w:val="00C20881"/>
    <w:rsid w:val="00C20942"/>
    <w:rsid w:val="00C20BFE"/>
    <w:rsid w:val="00C215A6"/>
    <w:rsid w:val="00C22806"/>
    <w:rsid w:val="00C23D21"/>
    <w:rsid w:val="00C246CD"/>
    <w:rsid w:val="00C25E46"/>
    <w:rsid w:val="00C30AE4"/>
    <w:rsid w:val="00C328FB"/>
    <w:rsid w:val="00C35481"/>
    <w:rsid w:val="00C379EC"/>
    <w:rsid w:val="00C401B4"/>
    <w:rsid w:val="00C432F7"/>
    <w:rsid w:val="00C44CA2"/>
    <w:rsid w:val="00C47572"/>
    <w:rsid w:val="00C51CA3"/>
    <w:rsid w:val="00C530DB"/>
    <w:rsid w:val="00C55991"/>
    <w:rsid w:val="00C5733F"/>
    <w:rsid w:val="00C579E7"/>
    <w:rsid w:val="00C57F8D"/>
    <w:rsid w:val="00C6299A"/>
    <w:rsid w:val="00C63C35"/>
    <w:rsid w:val="00C649D0"/>
    <w:rsid w:val="00C64F49"/>
    <w:rsid w:val="00C6512D"/>
    <w:rsid w:val="00C6572A"/>
    <w:rsid w:val="00C65D79"/>
    <w:rsid w:val="00C65D87"/>
    <w:rsid w:val="00C65F1D"/>
    <w:rsid w:val="00C80976"/>
    <w:rsid w:val="00C835C7"/>
    <w:rsid w:val="00C84D11"/>
    <w:rsid w:val="00C87595"/>
    <w:rsid w:val="00C90755"/>
    <w:rsid w:val="00C91CBD"/>
    <w:rsid w:val="00C92585"/>
    <w:rsid w:val="00C93948"/>
    <w:rsid w:val="00C9558F"/>
    <w:rsid w:val="00C97520"/>
    <w:rsid w:val="00C97D68"/>
    <w:rsid w:val="00CA1155"/>
    <w:rsid w:val="00CA4869"/>
    <w:rsid w:val="00CA4F78"/>
    <w:rsid w:val="00CA5891"/>
    <w:rsid w:val="00CA5B71"/>
    <w:rsid w:val="00CB06D4"/>
    <w:rsid w:val="00CB1F21"/>
    <w:rsid w:val="00CB20DC"/>
    <w:rsid w:val="00CB46D0"/>
    <w:rsid w:val="00CB6A1D"/>
    <w:rsid w:val="00CB78FE"/>
    <w:rsid w:val="00CB7E14"/>
    <w:rsid w:val="00CC3F92"/>
    <w:rsid w:val="00CC4ACC"/>
    <w:rsid w:val="00CC6040"/>
    <w:rsid w:val="00CC6689"/>
    <w:rsid w:val="00CD0CAD"/>
    <w:rsid w:val="00CD2860"/>
    <w:rsid w:val="00CE2617"/>
    <w:rsid w:val="00CE380A"/>
    <w:rsid w:val="00CE38CF"/>
    <w:rsid w:val="00CE4746"/>
    <w:rsid w:val="00CE4999"/>
    <w:rsid w:val="00CE7CE0"/>
    <w:rsid w:val="00CF03F0"/>
    <w:rsid w:val="00CF30DB"/>
    <w:rsid w:val="00CF58D0"/>
    <w:rsid w:val="00D00B6B"/>
    <w:rsid w:val="00D010D4"/>
    <w:rsid w:val="00D021DA"/>
    <w:rsid w:val="00D114FF"/>
    <w:rsid w:val="00D11BFB"/>
    <w:rsid w:val="00D12DE0"/>
    <w:rsid w:val="00D12F0D"/>
    <w:rsid w:val="00D147F0"/>
    <w:rsid w:val="00D153B1"/>
    <w:rsid w:val="00D17C26"/>
    <w:rsid w:val="00D231C4"/>
    <w:rsid w:val="00D23334"/>
    <w:rsid w:val="00D25634"/>
    <w:rsid w:val="00D25B7F"/>
    <w:rsid w:val="00D2627D"/>
    <w:rsid w:val="00D270F3"/>
    <w:rsid w:val="00D2740B"/>
    <w:rsid w:val="00D30512"/>
    <w:rsid w:val="00D3119C"/>
    <w:rsid w:val="00D32F80"/>
    <w:rsid w:val="00D36548"/>
    <w:rsid w:val="00D40418"/>
    <w:rsid w:val="00D409F4"/>
    <w:rsid w:val="00D43460"/>
    <w:rsid w:val="00D44A97"/>
    <w:rsid w:val="00D45F06"/>
    <w:rsid w:val="00D46E8A"/>
    <w:rsid w:val="00D46FE3"/>
    <w:rsid w:val="00D50074"/>
    <w:rsid w:val="00D520A4"/>
    <w:rsid w:val="00D5247E"/>
    <w:rsid w:val="00D5284D"/>
    <w:rsid w:val="00D53684"/>
    <w:rsid w:val="00D565FF"/>
    <w:rsid w:val="00D574E1"/>
    <w:rsid w:val="00D603B1"/>
    <w:rsid w:val="00D6293E"/>
    <w:rsid w:val="00D632C2"/>
    <w:rsid w:val="00D634C4"/>
    <w:rsid w:val="00D66CE0"/>
    <w:rsid w:val="00D712EE"/>
    <w:rsid w:val="00D71BC1"/>
    <w:rsid w:val="00D7301D"/>
    <w:rsid w:val="00D74296"/>
    <w:rsid w:val="00D80D5A"/>
    <w:rsid w:val="00D8400C"/>
    <w:rsid w:val="00D86F0C"/>
    <w:rsid w:val="00D911F7"/>
    <w:rsid w:val="00D932A1"/>
    <w:rsid w:val="00D962FA"/>
    <w:rsid w:val="00DA2834"/>
    <w:rsid w:val="00DA3C3C"/>
    <w:rsid w:val="00DA4AB8"/>
    <w:rsid w:val="00DA5BA0"/>
    <w:rsid w:val="00DA616F"/>
    <w:rsid w:val="00DB0F1A"/>
    <w:rsid w:val="00DB201F"/>
    <w:rsid w:val="00DB32D3"/>
    <w:rsid w:val="00DB4ABF"/>
    <w:rsid w:val="00DC33F3"/>
    <w:rsid w:val="00DC3558"/>
    <w:rsid w:val="00DC4CBF"/>
    <w:rsid w:val="00DC63B6"/>
    <w:rsid w:val="00DD0335"/>
    <w:rsid w:val="00DD2F84"/>
    <w:rsid w:val="00DD6361"/>
    <w:rsid w:val="00DE183B"/>
    <w:rsid w:val="00DE29E9"/>
    <w:rsid w:val="00DE3AE9"/>
    <w:rsid w:val="00DE3D77"/>
    <w:rsid w:val="00DE56AF"/>
    <w:rsid w:val="00DE5A1B"/>
    <w:rsid w:val="00DE67C3"/>
    <w:rsid w:val="00DE71D3"/>
    <w:rsid w:val="00DE781B"/>
    <w:rsid w:val="00DF0D3C"/>
    <w:rsid w:val="00DF12CC"/>
    <w:rsid w:val="00DF17C2"/>
    <w:rsid w:val="00DF1D75"/>
    <w:rsid w:val="00DF60E6"/>
    <w:rsid w:val="00DF6AFE"/>
    <w:rsid w:val="00DF73D4"/>
    <w:rsid w:val="00DF79DF"/>
    <w:rsid w:val="00E05066"/>
    <w:rsid w:val="00E110A1"/>
    <w:rsid w:val="00E13894"/>
    <w:rsid w:val="00E1457C"/>
    <w:rsid w:val="00E15A4D"/>
    <w:rsid w:val="00E17406"/>
    <w:rsid w:val="00E21029"/>
    <w:rsid w:val="00E22475"/>
    <w:rsid w:val="00E22D4C"/>
    <w:rsid w:val="00E30451"/>
    <w:rsid w:val="00E42AC8"/>
    <w:rsid w:val="00E43416"/>
    <w:rsid w:val="00E4459A"/>
    <w:rsid w:val="00E45504"/>
    <w:rsid w:val="00E4756F"/>
    <w:rsid w:val="00E476BE"/>
    <w:rsid w:val="00E50B45"/>
    <w:rsid w:val="00E52CB3"/>
    <w:rsid w:val="00E52E65"/>
    <w:rsid w:val="00E601AD"/>
    <w:rsid w:val="00E61848"/>
    <w:rsid w:val="00E6384E"/>
    <w:rsid w:val="00E71D34"/>
    <w:rsid w:val="00E726B9"/>
    <w:rsid w:val="00E74251"/>
    <w:rsid w:val="00E75AC6"/>
    <w:rsid w:val="00E83A28"/>
    <w:rsid w:val="00E848F7"/>
    <w:rsid w:val="00E8609B"/>
    <w:rsid w:val="00E91D90"/>
    <w:rsid w:val="00E91F19"/>
    <w:rsid w:val="00E91FB1"/>
    <w:rsid w:val="00E932FC"/>
    <w:rsid w:val="00E93CF9"/>
    <w:rsid w:val="00E9473C"/>
    <w:rsid w:val="00E9653A"/>
    <w:rsid w:val="00E96CDB"/>
    <w:rsid w:val="00EA020C"/>
    <w:rsid w:val="00EA0A83"/>
    <w:rsid w:val="00EA39D0"/>
    <w:rsid w:val="00EA6E1B"/>
    <w:rsid w:val="00EA6E3C"/>
    <w:rsid w:val="00EB05A5"/>
    <w:rsid w:val="00EB2475"/>
    <w:rsid w:val="00EB24BE"/>
    <w:rsid w:val="00EB2695"/>
    <w:rsid w:val="00EB2838"/>
    <w:rsid w:val="00EB2E32"/>
    <w:rsid w:val="00EB5A67"/>
    <w:rsid w:val="00EB61C3"/>
    <w:rsid w:val="00EB64E8"/>
    <w:rsid w:val="00EC100A"/>
    <w:rsid w:val="00EC13B8"/>
    <w:rsid w:val="00EC151E"/>
    <w:rsid w:val="00EC3954"/>
    <w:rsid w:val="00EC3BF3"/>
    <w:rsid w:val="00EC49B8"/>
    <w:rsid w:val="00EC7A0D"/>
    <w:rsid w:val="00ED2D68"/>
    <w:rsid w:val="00ED5A09"/>
    <w:rsid w:val="00ED6185"/>
    <w:rsid w:val="00ED67E4"/>
    <w:rsid w:val="00ED6C22"/>
    <w:rsid w:val="00EE257F"/>
    <w:rsid w:val="00EE2CC5"/>
    <w:rsid w:val="00EE57BA"/>
    <w:rsid w:val="00EE729D"/>
    <w:rsid w:val="00EF30C8"/>
    <w:rsid w:val="00EF65D4"/>
    <w:rsid w:val="00F01AC6"/>
    <w:rsid w:val="00F01F05"/>
    <w:rsid w:val="00F02586"/>
    <w:rsid w:val="00F0524B"/>
    <w:rsid w:val="00F0666A"/>
    <w:rsid w:val="00F0675B"/>
    <w:rsid w:val="00F06FED"/>
    <w:rsid w:val="00F10468"/>
    <w:rsid w:val="00F13968"/>
    <w:rsid w:val="00F14FA7"/>
    <w:rsid w:val="00F16E62"/>
    <w:rsid w:val="00F21ABF"/>
    <w:rsid w:val="00F226F7"/>
    <w:rsid w:val="00F266E3"/>
    <w:rsid w:val="00F301FF"/>
    <w:rsid w:val="00F32682"/>
    <w:rsid w:val="00F32DD3"/>
    <w:rsid w:val="00F32E4F"/>
    <w:rsid w:val="00F36DDC"/>
    <w:rsid w:val="00F429A7"/>
    <w:rsid w:val="00F44FF9"/>
    <w:rsid w:val="00F477B8"/>
    <w:rsid w:val="00F478D8"/>
    <w:rsid w:val="00F51E4A"/>
    <w:rsid w:val="00F54F4D"/>
    <w:rsid w:val="00F5548F"/>
    <w:rsid w:val="00F55FB3"/>
    <w:rsid w:val="00F56743"/>
    <w:rsid w:val="00F60235"/>
    <w:rsid w:val="00F621E0"/>
    <w:rsid w:val="00F629C2"/>
    <w:rsid w:val="00F6417F"/>
    <w:rsid w:val="00F66145"/>
    <w:rsid w:val="00F668A0"/>
    <w:rsid w:val="00F72551"/>
    <w:rsid w:val="00F74175"/>
    <w:rsid w:val="00F74D7C"/>
    <w:rsid w:val="00F772DA"/>
    <w:rsid w:val="00F8134A"/>
    <w:rsid w:val="00F8167F"/>
    <w:rsid w:val="00F83221"/>
    <w:rsid w:val="00F85FB5"/>
    <w:rsid w:val="00F86715"/>
    <w:rsid w:val="00F926BA"/>
    <w:rsid w:val="00F92A71"/>
    <w:rsid w:val="00F93EF3"/>
    <w:rsid w:val="00F9450D"/>
    <w:rsid w:val="00F9488D"/>
    <w:rsid w:val="00F96F7E"/>
    <w:rsid w:val="00FA2411"/>
    <w:rsid w:val="00FA5BBA"/>
    <w:rsid w:val="00FB0D1C"/>
    <w:rsid w:val="00FB2316"/>
    <w:rsid w:val="00FB56B4"/>
    <w:rsid w:val="00FB6C58"/>
    <w:rsid w:val="00FB727D"/>
    <w:rsid w:val="00FC0268"/>
    <w:rsid w:val="00FC0359"/>
    <w:rsid w:val="00FC11F4"/>
    <w:rsid w:val="00FC257C"/>
    <w:rsid w:val="00FC3D66"/>
    <w:rsid w:val="00FC6781"/>
    <w:rsid w:val="00FC7D3D"/>
    <w:rsid w:val="00FD18B1"/>
    <w:rsid w:val="00FD191B"/>
    <w:rsid w:val="00FD4D60"/>
    <w:rsid w:val="00FD51BD"/>
    <w:rsid w:val="00FD7AE8"/>
    <w:rsid w:val="00FE019C"/>
    <w:rsid w:val="00FE0935"/>
    <w:rsid w:val="00FE0BF3"/>
    <w:rsid w:val="00FE116F"/>
    <w:rsid w:val="00FE2C8F"/>
    <w:rsid w:val="00FE453A"/>
    <w:rsid w:val="00FE5658"/>
    <w:rsid w:val="00FE579F"/>
    <w:rsid w:val="00FE6680"/>
    <w:rsid w:val="00FE6B1E"/>
    <w:rsid w:val="00FE705A"/>
    <w:rsid w:val="00FF1AD1"/>
    <w:rsid w:val="00FF1F62"/>
    <w:rsid w:val="00FF3600"/>
    <w:rsid w:val="00FF4828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C4E"/>
    <w:pPr>
      <w:widowControl w:val="0"/>
      <w:jc w:val="both"/>
    </w:pPr>
    <w:rPr>
      <w:kern w:val="2"/>
      <w:sz w:val="18"/>
    </w:rPr>
  </w:style>
  <w:style w:type="paragraph" w:styleId="1">
    <w:name w:val="heading 1"/>
    <w:basedOn w:val="a"/>
    <w:next w:val="a"/>
    <w:link w:val="10"/>
    <w:qFormat/>
    <w:rsid w:val="005C78D3"/>
    <w:pPr>
      <w:keepNext/>
      <w:jc w:val="center"/>
      <w:outlineLvl w:val="0"/>
    </w:pPr>
    <w:rPr>
      <w:rFonts w:eastAsia="ＭＳ ゴシック"/>
      <w:b/>
      <w:sz w:val="28"/>
      <w:szCs w:val="21"/>
      <w:u w:val="single"/>
    </w:rPr>
  </w:style>
  <w:style w:type="paragraph" w:styleId="2">
    <w:name w:val="heading 2"/>
    <w:basedOn w:val="a"/>
    <w:next w:val="a"/>
    <w:link w:val="20"/>
    <w:qFormat/>
    <w:rsid w:val="005C78D3"/>
    <w:pPr>
      <w:keepNext/>
      <w:outlineLvl w:val="1"/>
    </w:pPr>
    <w:rPr>
      <w:rFonts w:eastAsia="ＭＳ ゴシック"/>
      <w:b/>
      <w:sz w:val="32"/>
      <w:szCs w:val="24"/>
      <w:u w:val="single"/>
    </w:rPr>
  </w:style>
  <w:style w:type="paragraph" w:styleId="3">
    <w:name w:val="heading 3"/>
    <w:basedOn w:val="a"/>
    <w:next w:val="a"/>
    <w:link w:val="30"/>
    <w:qFormat/>
    <w:rsid w:val="005C78D3"/>
    <w:pPr>
      <w:keepNext/>
      <w:jc w:val="center"/>
      <w:outlineLvl w:val="2"/>
    </w:pPr>
    <w:rPr>
      <w:rFonts w:eastAsia="ＭＳ ゴシック"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58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7758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77588"/>
  </w:style>
  <w:style w:type="table" w:styleId="a7">
    <w:name w:val="Table Grid"/>
    <w:basedOn w:val="a1"/>
    <w:uiPriority w:val="39"/>
    <w:rsid w:val="00664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5C78D3"/>
    <w:rPr>
      <w:rFonts w:eastAsia="ＭＳ ゴシック"/>
      <w:b/>
      <w:kern w:val="2"/>
      <w:sz w:val="28"/>
      <w:szCs w:val="21"/>
      <w:u w:val="single"/>
    </w:rPr>
  </w:style>
  <w:style w:type="character" w:customStyle="1" w:styleId="20">
    <w:name w:val="見出し 2 (文字)"/>
    <w:basedOn w:val="a0"/>
    <w:link w:val="2"/>
    <w:rsid w:val="005C78D3"/>
    <w:rPr>
      <w:rFonts w:eastAsia="ＭＳ ゴシック"/>
      <w:b/>
      <w:kern w:val="2"/>
      <w:sz w:val="32"/>
      <w:szCs w:val="24"/>
      <w:u w:val="single"/>
    </w:rPr>
  </w:style>
  <w:style w:type="character" w:customStyle="1" w:styleId="30">
    <w:name w:val="見出し 3 (文字)"/>
    <w:basedOn w:val="a0"/>
    <w:link w:val="3"/>
    <w:rsid w:val="005C78D3"/>
    <w:rPr>
      <w:rFonts w:eastAsia="ＭＳ ゴシック"/>
      <w:bCs/>
      <w:kern w:val="2"/>
      <w:sz w:val="28"/>
      <w:szCs w:val="24"/>
      <w:u w:val="single"/>
    </w:rPr>
  </w:style>
  <w:style w:type="numbering" w:customStyle="1" w:styleId="11">
    <w:name w:val="リストなし1"/>
    <w:next w:val="a2"/>
    <w:semiHidden/>
    <w:rsid w:val="005C78D3"/>
  </w:style>
  <w:style w:type="paragraph" w:styleId="a8">
    <w:name w:val="Body Text Indent"/>
    <w:basedOn w:val="a"/>
    <w:link w:val="a9"/>
    <w:rsid w:val="005C78D3"/>
    <w:pPr>
      <w:ind w:left="2204" w:hangingChars="1102" w:hanging="2204"/>
    </w:pPr>
    <w:rPr>
      <w:bCs/>
      <w:sz w:val="20"/>
      <w:szCs w:val="24"/>
    </w:rPr>
  </w:style>
  <w:style w:type="character" w:customStyle="1" w:styleId="a9">
    <w:name w:val="本文インデント (文字)"/>
    <w:basedOn w:val="a0"/>
    <w:link w:val="a8"/>
    <w:rsid w:val="005C78D3"/>
    <w:rPr>
      <w:bCs/>
      <w:kern w:val="2"/>
      <w:szCs w:val="24"/>
    </w:rPr>
  </w:style>
  <w:style w:type="paragraph" w:styleId="21">
    <w:name w:val="Body Text Indent 2"/>
    <w:basedOn w:val="a"/>
    <w:link w:val="22"/>
    <w:rsid w:val="005C78D3"/>
    <w:pPr>
      <w:ind w:left="612" w:hangingChars="306" w:hanging="612"/>
    </w:pPr>
    <w:rPr>
      <w:rFonts w:ascii="ＭＳ 明朝" w:hAnsi="ＭＳ 明朝"/>
      <w:bCs/>
      <w:sz w:val="20"/>
      <w:szCs w:val="24"/>
    </w:rPr>
  </w:style>
  <w:style w:type="character" w:customStyle="1" w:styleId="22">
    <w:name w:val="本文インデント 2 (文字)"/>
    <w:basedOn w:val="a0"/>
    <w:link w:val="21"/>
    <w:rsid w:val="005C78D3"/>
    <w:rPr>
      <w:rFonts w:ascii="ＭＳ 明朝" w:hAnsi="ＭＳ 明朝"/>
      <w:bCs/>
      <w:kern w:val="2"/>
      <w:szCs w:val="24"/>
    </w:rPr>
  </w:style>
  <w:style w:type="paragraph" w:styleId="aa">
    <w:name w:val="Body Text"/>
    <w:basedOn w:val="a"/>
    <w:link w:val="ab"/>
    <w:rsid w:val="005C78D3"/>
    <w:pPr>
      <w:jc w:val="center"/>
    </w:pPr>
    <w:rPr>
      <w:rFonts w:eastAsia="ＭＳ ゴシック"/>
      <w:b/>
      <w:bCs/>
      <w:color w:val="FFFFFF"/>
      <w:sz w:val="21"/>
      <w:szCs w:val="24"/>
    </w:rPr>
  </w:style>
  <w:style w:type="character" w:customStyle="1" w:styleId="ab">
    <w:name w:val="本文 (文字)"/>
    <w:basedOn w:val="a0"/>
    <w:link w:val="aa"/>
    <w:rsid w:val="005C78D3"/>
    <w:rPr>
      <w:rFonts w:eastAsia="ＭＳ ゴシック"/>
      <w:b/>
      <w:bCs/>
      <w:color w:val="FFFFFF"/>
      <w:kern w:val="2"/>
      <w:sz w:val="21"/>
      <w:szCs w:val="24"/>
    </w:rPr>
  </w:style>
  <w:style w:type="paragraph" w:styleId="31">
    <w:name w:val="Body Text Indent 3"/>
    <w:basedOn w:val="a"/>
    <w:link w:val="32"/>
    <w:rsid w:val="005C78D3"/>
    <w:pPr>
      <w:ind w:left="840" w:hangingChars="400" w:hanging="840"/>
    </w:pPr>
    <w:rPr>
      <w:rFonts w:ascii="ＭＳ 明朝" w:hAnsi="ＭＳ 明朝"/>
      <w:bCs/>
      <w:sz w:val="21"/>
      <w:szCs w:val="24"/>
    </w:rPr>
  </w:style>
  <w:style w:type="character" w:customStyle="1" w:styleId="32">
    <w:name w:val="本文インデント 3 (文字)"/>
    <w:basedOn w:val="a0"/>
    <w:link w:val="31"/>
    <w:rsid w:val="005C78D3"/>
    <w:rPr>
      <w:rFonts w:ascii="ＭＳ 明朝" w:hAnsi="ＭＳ 明朝"/>
      <w:bCs/>
      <w:kern w:val="2"/>
      <w:sz w:val="21"/>
      <w:szCs w:val="24"/>
    </w:rPr>
  </w:style>
  <w:style w:type="paragraph" w:styleId="ac">
    <w:name w:val="Balloon Text"/>
    <w:basedOn w:val="a"/>
    <w:link w:val="ad"/>
    <w:semiHidden/>
    <w:rsid w:val="005C78D3"/>
    <w:rPr>
      <w:rFonts w:ascii="Arial" w:eastAsia="ＭＳ ゴシック" w:hAnsi="Arial"/>
      <w:szCs w:val="18"/>
    </w:rPr>
  </w:style>
  <w:style w:type="character" w:customStyle="1" w:styleId="ad">
    <w:name w:val="吹き出し (文字)"/>
    <w:basedOn w:val="a0"/>
    <w:link w:val="ac"/>
    <w:semiHidden/>
    <w:rsid w:val="005C78D3"/>
    <w:rPr>
      <w:rFonts w:ascii="Arial" w:eastAsia="ＭＳ ゴシック" w:hAnsi="Arial"/>
      <w:kern w:val="2"/>
      <w:sz w:val="18"/>
      <w:szCs w:val="18"/>
    </w:rPr>
  </w:style>
  <w:style w:type="paragraph" w:customStyle="1" w:styleId="ae">
    <w:name w:val="オアシス"/>
    <w:rsid w:val="005C78D3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rFonts w:ascii="ＭＳ 明朝" w:hAnsi="ＭＳ 明朝"/>
      <w:spacing w:val="-4"/>
      <w:sz w:val="18"/>
      <w:szCs w:val="18"/>
    </w:rPr>
  </w:style>
  <w:style w:type="character" w:styleId="af">
    <w:name w:val="Hyperlink"/>
    <w:rsid w:val="005C78D3"/>
    <w:rPr>
      <w:color w:val="0000FF"/>
      <w:u w:val="single"/>
    </w:rPr>
  </w:style>
  <w:style w:type="character" w:styleId="af0">
    <w:name w:val="FollowedHyperlink"/>
    <w:rsid w:val="005C78D3"/>
    <w:rPr>
      <w:color w:val="800080"/>
      <w:u w:val="single"/>
    </w:rPr>
  </w:style>
  <w:style w:type="paragraph" w:styleId="23">
    <w:name w:val="Body Text 2"/>
    <w:basedOn w:val="a"/>
    <w:link w:val="24"/>
    <w:rsid w:val="005C78D3"/>
    <w:pPr>
      <w:jc w:val="center"/>
    </w:pPr>
    <w:rPr>
      <w:sz w:val="16"/>
      <w:szCs w:val="24"/>
    </w:rPr>
  </w:style>
  <w:style w:type="character" w:customStyle="1" w:styleId="24">
    <w:name w:val="本文 2 (文字)"/>
    <w:basedOn w:val="a0"/>
    <w:link w:val="23"/>
    <w:rsid w:val="005C78D3"/>
    <w:rPr>
      <w:kern w:val="2"/>
      <w:sz w:val="16"/>
      <w:szCs w:val="24"/>
    </w:rPr>
  </w:style>
  <w:style w:type="paragraph" w:styleId="HTML">
    <w:name w:val="HTML Preformatted"/>
    <w:basedOn w:val="a"/>
    <w:link w:val="HTML0"/>
    <w:rsid w:val="005C78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5C78D3"/>
    <w:rPr>
      <w:rFonts w:ascii="ＭＳ ゴシック" w:eastAsia="ＭＳ ゴシック" w:hAnsi="ＭＳ ゴシック" w:cs="ＭＳ ゴシック"/>
      <w:sz w:val="24"/>
      <w:szCs w:val="24"/>
    </w:rPr>
  </w:style>
  <w:style w:type="character" w:styleId="af1">
    <w:name w:val="Strong"/>
    <w:qFormat/>
    <w:rsid w:val="005C78D3"/>
    <w:rPr>
      <w:b/>
      <w:bCs/>
    </w:rPr>
  </w:style>
  <w:style w:type="paragraph" w:customStyle="1" w:styleId="af2">
    <w:name w:val="ヘッダー + ＭＳ ゴシック"/>
    <w:aliases w:val="(記号と特殊文字) ＭＳ 明朝,12 pt,黒"/>
    <w:basedOn w:val="a"/>
    <w:rsid w:val="005C78D3"/>
    <w:rPr>
      <w:rFonts w:ascii="ＭＳ 明朝" w:hAnsi="ＭＳ 明朝"/>
      <w:bCs/>
      <w:color w:val="000000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5C78D3"/>
    <w:rPr>
      <w:kern w:val="2"/>
      <w:sz w:val="18"/>
    </w:rPr>
  </w:style>
  <w:style w:type="paragraph" w:styleId="af3">
    <w:name w:val="List Paragraph"/>
    <w:basedOn w:val="a"/>
    <w:uiPriority w:val="34"/>
    <w:qFormat/>
    <w:rsid w:val="00183A46"/>
    <w:pPr>
      <w:ind w:leftChars="400" w:left="840"/>
    </w:pPr>
  </w:style>
  <w:style w:type="character" w:styleId="af4">
    <w:name w:val="annotation reference"/>
    <w:basedOn w:val="a0"/>
    <w:uiPriority w:val="99"/>
    <w:semiHidden/>
    <w:unhideWhenUsed/>
    <w:rsid w:val="005B450F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B450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B450F"/>
    <w:rPr>
      <w:kern w:val="2"/>
      <w:sz w:val="18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B450F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B450F"/>
    <w:rPr>
      <w:b/>
      <w:bCs/>
      <w:kern w:val="2"/>
      <w:sz w:val="18"/>
    </w:rPr>
  </w:style>
  <w:style w:type="character" w:customStyle="1" w:styleId="apple-converted-space">
    <w:name w:val="apple-converted-space"/>
    <w:basedOn w:val="a0"/>
    <w:rsid w:val="0077777A"/>
  </w:style>
  <w:style w:type="paragraph" w:styleId="af9">
    <w:name w:val="endnote text"/>
    <w:basedOn w:val="a"/>
    <w:link w:val="afa"/>
    <w:uiPriority w:val="99"/>
    <w:semiHidden/>
    <w:unhideWhenUsed/>
    <w:rsid w:val="00954934"/>
    <w:pPr>
      <w:snapToGrid w:val="0"/>
      <w:jc w:val="left"/>
    </w:pPr>
  </w:style>
  <w:style w:type="character" w:customStyle="1" w:styleId="afa">
    <w:name w:val="文末脚注文字列 (文字)"/>
    <w:basedOn w:val="a0"/>
    <w:link w:val="af9"/>
    <w:uiPriority w:val="99"/>
    <w:semiHidden/>
    <w:rsid w:val="00954934"/>
    <w:rPr>
      <w:kern w:val="2"/>
      <w:sz w:val="18"/>
    </w:rPr>
  </w:style>
  <w:style w:type="character" w:styleId="afb">
    <w:name w:val="endnote reference"/>
    <w:basedOn w:val="a0"/>
    <w:uiPriority w:val="99"/>
    <w:semiHidden/>
    <w:unhideWhenUsed/>
    <w:rsid w:val="009549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29DCC-7DF1-4003-B02B-8D0A999E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55AC0CE6.dotm</Template>
  <TotalTime>0</TotalTime>
  <Pages>12</Pages>
  <Words>5480</Words>
  <Characters>32941</Characters>
  <Application>Microsoft Office Word</Application>
  <DocSecurity>0</DocSecurity>
  <Lines>1372</Lines>
  <Paragraphs>738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2018-01-30T01:26:00Z</dcterms:created>
  <dcterms:modified xsi:type="dcterms:W3CDTF">2018-10-23T05:06:00Z</dcterms:modified>
  <cp:category/>
</cp:coreProperties>
</file>